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6157" w:rsidRDefault="003C6157" w:rsidP="003C6157">
      <w:pPr>
        <w:ind w:left="-1418"/>
        <w:sectPr w:rsidR="003C6157" w:rsidSect="003C6157">
          <w:footerReference w:type="default" r:id="rId7"/>
          <w:pgSz w:w="12240" w:h="15840"/>
          <w:pgMar w:top="0" w:right="49" w:bottom="0" w:left="0" w:header="0" w:footer="0" w:gutter="0"/>
          <w:pgNumType w:start="1"/>
          <w:cols w:space="720"/>
          <w:titlePg/>
          <w:docGrid w:linePitch="299"/>
        </w:sectPr>
      </w:pPr>
      <w:bookmarkStart w:id="0" w:name="_GoBack"/>
      <w:bookmarkEnd w:id="0"/>
      <w:r>
        <w:rPr>
          <w:noProof/>
          <w:lang w:val="es-ES"/>
        </w:rPr>
        <w:drawing>
          <wp:anchor distT="0" distB="0" distL="114300" distR="114300" simplePos="0" relativeHeight="251669504" behindDoc="0" locked="0" layoutInCell="1" allowOverlap="1" wp14:anchorId="08474542">
            <wp:simplePos x="0" y="0"/>
            <wp:positionH relativeFrom="column">
              <wp:posOffset>-67</wp:posOffset>
            </wp:positionH>
            <wp:positionV relativeFrom="paragraph">
              <wp:posOffset>0</wp:posOffset>
            </wp:positionV>
            <wp:extent cx="7741285" cy="11222805"/>
            <wp:effectExtent l="0" t="0" r="0" b="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rtada Recurso alumn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41285" cy="11222805"/>
                    </a:xfrm>
                    <a:prstGeom prst="rect">
                      <a:avLst/>
                    </a:prstGeom>
                  </pic:spPr>
                </pic:pic>
              </a:graphicData>
            </a:graphic>
          </wp:anchor>
        </w:drawing>
      </w:r>
    </w:p>
    <w:p w:rsidR="003C6157" w:rsidRPr="009B0BDC" w:rsidRDefault="003C6157" w:rsidP="003C6157">
      <w:pPr>
        <w:ind w:left="-1418"/>
      </w:pPr>
    </w:p>
    <w:p w:rsidR="0080611E" w:rsidRPr="00322F25" w:rsidRDefault="0075454F">
      <w:pPr>
        <w:widowControl w:val="0"/>
        <w:spacing w:line="240" w:lineRule="auto"/>
        <w:jc w:val="center"/>
        <w:rPr>
          <w:rFonts w:ascii="Pathway Gothic One" w:eastAsia="Pathway Gothic One" w:hAnsi="Pathway Gothic One" w:cs="Pathway Gothic One"/>
          <w:b/>
          <w:color w:val="F74E0D"/>
          <w:sz w:val="50"/>
          <w:szCs w:val="50"/>
          <w:lang w:val="es-ES"/>
        </w:rPr>
      </w:pPr>
      <w:r w:rsidRPr="00322F25">
        <w:rPr>
          <w:rFonts w:ascii="Pathway Gothic One" w:eastAsia="Pathway Gothic One" w:hAnsi="Pathway Gothic One" w:cs="Pathway Gothic One"/>
          <w:b/>
          <w:color w:val="F74E0D"/>
          <w:sz w:val="50"/>
          <w:szCs w:val="50"/>
          <w:lang w:val="es-ES"/>
        </w:rPr>
        <w:t>RETO DEL SUPERDEPORTISTA</w:t>
      </w:r>
    </w:p>
    <w:p w:rsidR="0080611E" w:rsidRPr="00322F25" w:rsidRDefault="0075454F">
      <w:pPr>
        <w:widowControl w:val="0"/>
        <w:spacing w:line="240" w:lineRule="auto"/>
        <w:jc w:val="center"/>
        <w:rPr>
          <w:rFonts w:ascii="Pathway Gothic One" w:eastAsia="Pathway Gothic One" w:hAnsi="Pathway Gothic One" w:cs="Pathway Gothic One"/>
          <w:b/>
          <w:color w:val="F74E0D"/>
          <w:sz w:val="50"/>
          <w:szCs w:val="50"/>
          <w:lang w:val="es-ES"/>
        </w:rPr>
      </w:pPr>
      <w:r w:rsidRPr="00322F25">
        <w:rPr>
          <w:rFonts w:ascii="Pathway Gothic One" w:eastAsia="Pathway Gothic One" w:hAnsi="Pathway Gothic One" w:cs="Pathway Gothic One"/>
          <w:b/>
          <w:color w:val="F74E0D"/>
          <w:sz w:val="50"/>
          <w:szCs w:val="50"/>
          <w:lang w:val="es-ES"/>
        </w:rPr>
        <w:t>Semana 3</w:t>
      </w:r>
    </w:p>
    <w:p w:rsidR="0080611E" w:rsidRPr="00322F25" w:rsidRDefault="0080611E">
      <w:pPr>
        <w:widowControl w:val="0"/>
        <w:spacing w:line="240" w:lineRule="auto"/>
        <w:jc w:val="center"/>
        <w:rPr>
          <w:rFonts w:ascii="Pathway Gothic One" w:eastAsia="Pathway Gothic One" w:hAnsi="Pathway Gothic One" w:cs="Pathway Gothic One"/>
          <w:b/>
          <w:color w:val="B0C4DE"/>
          <w:sz w:val="50"/>
          <w:szCs w:val="50"/>
          <w:lang w:val="es-ES"/>
        </w:rPr>
      </w:pPr>
    </w:p>
    <w:p w:rsidR="0080611E" w:rsidRPr="00322F25" w:rsidRDefault="0075454F">
      <w:pPr>
        <w:widowControl w:val="0"/>
        <w:spacing w:line="360" w:lineRule="auto"/>
        <w:jc w:val="both"/>
        <w:rPr>
          <w:b/>
          <w:color w:val="F74E0D"/>
          <w:sz w:val="36"/>
          <w:szCs w:val="36"/>
          <w:lang w:val="es-ES"/>
        </w:rPr>
      </w:pPr>
      <w:r w:rsidRPr="00322F25">
        <w:rPr>
          <w:b/>
          <w:color w:val="F74E0D"/>
          <w:sz w:val="36"/>
          <w:szCs w:val="36"/>
          <w:lang w:val="es-ES"/>
        </w:rPr>
        <w:t>Introducción</w:t>
      </w:r>
    </w:p>
    <w:p w:rsidR="0080611E" w:rsidRPr="00322F25" w:rsidRDefault="0075454F">
      <w:pPr>
        <w:widowControl w:val="0"/>
        <w:jc w:val="both"/>
        <w:rPr>
          <w:sz w:val="24"/>
          <w:szCs w:val="24"/>
          <w:lang w:val="es-ES"/>
        </w:rPr>
      </w:pPr>
      <w:r w:rsidRPr="00322F25">
        <w:rPr>
          <w:sz w:val="24"/>
          <w:szCs w:val="24"/>
          <w:lang w:val="es-ES"/>
        </w:rPr>
        <w:t xml:space="preserve">¡Enhorabuena has conseguido superar </w:t>
      </w:r>
      <w:r w:rsidRPr="00322F25">
        <w:rPr>
          <w:b/>
          <w:sz w:val="24"/>
          <w:szCs w:val="24"/>
          <w:lang w:val="es-ES"/>
        </w:rPr>
        <w:t>dos</w:t>
      </w:r>
      <w:r w:rsidRPr="00322F25">
        <w:rPr>
          <w:sz w:val="24"/>
          <w:szCs w:val="24"/>
          <w:lang w:val="es-ES"/>
        </w:rPr>
        <w:t xml:space="preserve"> </w:t>
      </w:r>
      <w:r w:rsidRPr="00322F25">
        <w:rPr>
          <w:b/>
          <w:sz w:val="24"/>
          <w:szCs w:val="24"/>
          <w:lang w:val="es-ES"/>
        </w:rPr>
        <w:t>semanas de trabajo</w:t>
      </w:r>
      <w:r w:rsidRPr="00322F25">
        <w:rPr>
          <w:sz w:val="24"/>
          <w:szCs w:val="24"/>
          <w:lang w:val="es-ES"/>
        </w:rPr>
        <w:t xml:space="preserve">! Seguro que te has sorprendido al ver cómo pequeñas acciones pueden ir mejorando la relación que tienes contigo mismo y con los demás. </w:t>
      </w:r>
    </w:p>
    <w:p w:rsidR="0080611E" w:rsidRPr="00322F25" w:rsidRDefault="0075454F">
      <w:pPr>
        <w:widowControl w:val="0"/>
        <w:jc w:val="both"/>
        <w:rPr>
          <w:sz w:val="24"/>
          <w:szCs w:val="24"/>
          <w:lang w:val="es-ES"/>
        </w:rPr>
      </w:pPr>
      <w:r w:rsidRPr="00322F25">
        <w:rPr>
          <w:sz w:val="24"/>
          <w:szCs w:val="24"/>
          <w:lang w:val="es-ES"/>
        </w:rPr>
        <w:t>Vivimos en un mundo cambiante y en ocasiones impredecible, donde</w:t>
      </w:r>
      <w:r w:rsidRPr="00322F25">
        <w:rPr>
          <w:b/>
          <w:sz w:val="24"/>
          <w:szCs w:val="24"/>
          <w:lang w:val="es-ES"/>
        </w:rPr>
        <w:t xml:space="preserve"> la adaptabilidad es una cualidad de primera necesidad</w:t>
      </w:r>
      <w:r w:rsidRPr="00322F25">
        <w:rPr>
          <w:sz w:val="24"/>
          <w:szCs w:val="24"/>
          <w:lang w:val="es-ES"/>
        </w:rPr>
        <w:t xml:space="preserve">. El trabajo que estás realizando te va a permitir llegar al mejor estado físico, mental y emocional para afrontar todos esos cambios que se presentan. </w:t>
      </w:r>
    </w:p>
    <w:p w:rsidR="0080611E" w:rsidRPr="00322F25" w:rsidRDefault="0075454F">
      <w:pPr>
        <w:widowControl w:val="0"/>
        <w:jc w:val="both"/>
        <w:rPr>
          <w:b/>
          <w:sz w:val="36"/>
          <w:szCs w:val="36"/>
          <w:lang w:val="es-ES"/>
        </w:rPr>
      </w:pPr>
      <w:r w:rsidRPr="00322F25">
        <w:rPr>
          <w:sz w:val="24"/>
          <w:szCs w:val="24"/>
          <w:lang w:val="es-ES"/>
        </w:rPr>
        <w:t xml:space="preserve">Ahora comienza la </w:t>
      </w:r>
      <w:r w:rsidRPr="00322F25">
        <w:rPr>
          <w:b/>
          <w:sz w:val="24"/>
          <w:szCs w:val="24"/>
          <w:lang w:val="es-ES"/>
        </w:rPr>
        <w:t>Semana 3</w:t>
      </w:r>
      <w:r w:rsidRPr="00322F25">
        <w:rPr>
          <w:sz w:val="24"/>
          <w:szCs w:val="24"/>
          <w:lang w:val="es-ES"/>
        </w:rPr>
        <w:t>,</w:t>
      </w:r>
      <w:r w:rsidRPr="00322F25">
        <w:rPr>
          <w:b/>
          <w:sz w:val="24"/>
          <w:szCs w:val="24"/>
          <w:lang w:val="es-ES"/>
        </w:rPr>
        <w:t xml:space="preserve"> </w:t>
      </w:r>
      <w:r w:rsidRPr="00322F25">
        <w:rPr>
          <w:sz w:val="24"/>
          <w:szCs w:val="24"/>
          <w:lang w:val="es-ES"/>
        </w:rPr>
        <w:t>donde te vas a encontrar una gran cantidad de retos que pondrán a prueba tu cuerpo y tu mente. ¡Te animamos a que seas fuerte y trabajes para mejorar día a día!</w:t>
      </w:r>
    </w:p>
    <w:p w:rsidR="0080611E" w:rsidRPr="00322F25" w:rsidRDefault="0080611E">
      <w:pPr>
        <w:widowControl w:val="0"/>
        <w:jc w:val="both"/>
        <w:rPr>
          <w:sz w:val="24"/>
          <w:szCs w:val="24"/>
          <w:lang w:val="es-ES"/>
        </w:rPr>
      </w:pPr>
    </w:p>
    <w:p w:rsidR="0080611E" w:rsidRPr="00322F25" w:rsidRDefault="0080611E">
      <w:pPr>
        <w:widowControl w:val="0"/>
        <w:spacing w:line="240" w:lineRule="auto"/>
        <w:rPr>
          <w:lang w:val="es-ES"/>
        </w:rPr>
      </w:pPr>
    </w:p>
    <w:p w:rsidR="0080611E" w:rsidRPr="00322F25" w:rsidRDefault="0080611E">
      <w:pPr>
        <w:widowControl w:val="0"/>
        <w:spacing w:line="240" w:lineRule="auto"/>
        <w:rPr>
          <w:lang w:val="es-ES"/>
        </w:rPr>
      </w:pPr>
    </w:p>
    <w:p w:rsidR="0080611E" w:rsidRPr="00322F25" w:rsidRDefault="0075454F">
      <w:pPr>
        <w:rPr>
          <w:b/>
          <w:color w:val="F74E0D"/>
          <w:sz w:val="36"/>
          <w:szCs w:val="36"/>
          <w:lang w:val="es-ES"/>
        </w:rPr>
      </w:pPr>
      <w:r w:rsidRPr="00322F25">
        <w:rPr>
          <w:b/>
          <w:color w:val="F74E0D"/>
          <w:sz w:val="36"/>
          <w:szCs w:val="36"/>
          <w:lang w:val="es-ES"/>
        </w:rPr>
        <w:t>Retos</w:t>
      </w:r>
    </w:p>
    <w:p w:rsidR="0080611E" w:rsidRPr="00322F25" w:rsidRDefault="0075454F">
      <w:pPr>
        <w:rPr>
          <w:lang w:val="es-ES"/>
        </w:rPr>
        <w:sectPr w:rsidR="0080611E" w:rsidRPr="00322F25" w:rsidSect="003C6157">
          <w:pgSz w:w="12240" w:h="15840"/>
          <w:pgMar w:top="851" w:right="1440" w:bottom="1440" w:left="1440" w:header="0" w:footer="0" w:gutter="0"/>
          <w:pgNumType w:start="1"/>
          <w:cols w:space="720"/>
          <w:titlePg/>
          <w:docGrid w:linePitch="299"/>
        </w:sectPr>
      </w:pPr>
      <w:r w:rsidRPr="00322F25">
        <w:rPr>
          <w:noProof/>
          <w:lang w:val="es-ES"/>
        </w:rPr>
        <w:drawing>
          <wp:anchor distT="114300" distB="114300" distL="114300" distR="114300" simplePos="0" relativeHeight="251658240" behindDoc="0" locked="0" layoutInCell="1" hidden="0" allowOverlap="1">
            <wp:simplePos x="0" y="0"/>
            <wp:positionH relativeFrom="column">
              <wp:posOffset>1</wp:posOffset>
            </wp:positionH>
            <wp:positionV relativeFrom="paragraph">
              <wp:posOffset>152400</wp:posOffset>
            </wp:positionV>
            <wp:extent cx="490538" cy="490538"/>
            <wp:effectExtent l="0" t="0" r="0" b="0"/>
            <wp:wrapSquare wrapText="bothSides" distT="114300" distB="114300" distL="114300" distR="114300"/>
            <wp:docPr id="9"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9"/>
                    <a:srcRect/>
                    <a:stretch>
                      <a:fillRect/>
                    </a:stretch>
                  </pic:blipFill>
                  <pic:spPr>
                    <a:xfrm>
                      <a:off x="0" y="0"/>
                      <a:ext cx="490538" cy="490538"/>
                    </a:xfrm>
                    <a:prstGeom prst="rect">
                      <a:avLst/>
                    </a:prstGeom>
                    <a:ln/>
                  </pic:spPr>
                </pic:pic>
              </a:graphicData>
            </a:graphic>
          </wp:anchor>
        </w:drawing>
      </w:r>
      <w:r w:rsidRPr="00322F25">
        <w:rPr>
          <w:noProof/>
          <w:lang w:val="es-ES"/>
        </w:rPr>
        <w:drawing>
          <wp:anchor distT="114300" distB="114300" distL="114300" distR="114300" simplePos="0" relativeHeight="251659264" behindDoc="0" locked="0" layoutInCell="1" hidden="0" allowOverlap="1">
            <wp:simplePos x="0" y="0"/>
            <wp:positionH relativeFrom="column">
              <wp:posOffset>3176588</wp:posOffset>
            </wp:positionH>
            <wp:positionV relativeFrom="paragraph">
              <wp:posOffset>161925</wp:posOffset>
            </wp:positionV>
            <wp:extent cx="495300" cy="495300"/>
            <wp:effectExtent l="0" t="0" r="0" b="0"/>
            <wp:wrapSquare wrapText="bothSides" distT="114300" distB="114300" distL="114300" distR="114300"/>
            <wp:docPr id="7"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0"/>
                    <a:srcRect/>
                    <a:stretch>
                      <a:fillRect/>
                    </a:stretch>
                  </pic:blipFill>
                  <pic:spPr>
                    <a:xfrm>
                      <a:off x="0" y="0"/>
                      <a:ext cx="495300" cy="495300"/>
                    </a:xfrm>
                    <a:prstGeom prst="rect">
                      <a:avLst/>
                    </a:prstGeom>
                    <a:ln/>
                  </pic:spPr>
                </pic:pic>
              </a:graphicData>
            </a:graphic>
          </wp:anchor>
        </w:drawing>
      </w:r>
    </w:p>
    <w:p w:rsidR="0080611E" w:rsidRPr="00322F25" w:rsidRDefault="0075454F">
      <w:pPr>
        <w:jc w:val="both"/>
        <w:rPr>
          <w:color w:val="F74E0D"/>
          <w:lang w:val="es-ES"/>
        </w:rPr>
      </w:pPr>
      <w:r w:rsidRPr="00322F25">
        <w:rPr>
          <w:lang w:val="es-ES"/>
        </w:rPr>
        <w:t xml:space="preserve">Este icono indica un reto de </w:t>
      </w:r>
      <w:r w:rsidRPr="00322F25">
        <w:rPr>
          <w:b/>
          <w:color w:val="F74E0D"/>
          <w:lang w:val="es-ES"/>
        </w:rPr>
        <w:t>actitudes y comportamientos basados en valores positivos</w:t>
      </w:r>
      <w:r w:rsidRPr="00322F25">
        <w:rPr>
          <w:color w:val="F74E0D"/>
          <w:lang w:val="es-ES"/>
        </w:rPr>
        <w:t>.</w:t>
      </w:r>
    </w:p>
    <w:p w:rsidR="0080611E" w:rsidRPr="00322F25" w:rsidRDefault="0080611E">
      <w:pPr>
        <w:jc w:val="both"/>
        <w:rPr>
          <w:color w:val="6D9EEB"/>
          <w:lang w:val="es-ES"/>
        </w:rPr>
      </w:pPr>
    </w:p>
    <w:p w:rsidR="0080611E" w:rsidRPr="00322F25" w:rsidRDefault="0080611E">
      <w:pPr>
        <w:jc w:val="both"/>
        <w:rPr>
          <w:color w:val="6D9EEB"/>
          <w:lang w:val="es-ES"/>
        </w:rPr>
      </w:pPr>
    </w:p>
    <w:p w:rsidR="0080611E" w:rsidRPr="00322F25" w:rsidRDefault="0080611E">
      <w:pPr>
        <w:jc w:val="both"/>
        <w:rPr>
          <w:lang w:val="es-ES"/>
        </w:rPr>
      </w:pPr>
    </w:p>
    <w:p w:rsidR="0080611E" w:rsidRPr="00322F25" w:rsidRDefault="0075454F">
      <w:pPr>
        <w:jc w:val="both"/>
        <w:rPr>
          <w:lang w:val="es-ES"/>
        </w:rPr>
      </w:pPr>
      <w:r w:rsidRPr="00322F25">
        <w:rPr>
          <w:lang w:val="es-ES"/>
        </w:rPr>
        <w:t>Este icono indica un reto basado en</w:t>
      </w:r>
      <w:r w:rsidRPr="00322F25">
        <w:rPr>
          <w:b/>
          <w:color w:val="B0C4DE"/>
          <w:lang w:val="es-ES"/>
        </w:rPr>
        <w:t xml:space="preserve"> </w:t>
      </w:r>
      <w:r w:rsidRPr="00322F25">
        <w:rPr>
          <w:b/>
          <w:color w:val="F74E0D"/>
          <w:lang w:val="es-ES"/>
        </w:rPr>
        <w:t>hábitos saludables</w:t>
      </w:r>
      <w:r w:rsidRPr="00322F25">
        <w:rPr>
          <w:color w:val="6D9EEB"/>
          <w:lang w:val="es-ES"/>
        </w:rPr>
        <w:t>.</w:t>
      </w:r>
      <w:r w:rsidRPr="00322F25">
        <w:rPr>
          <w:lang w:val="es-ES"/>
        </w:rPr>
        <w:t xml:space="preserve"> Como alimentación, sueño, prácticas de respiración, relajación… </w:t>
      </w:r>
      <w:r w:rsidRPr="00322F25">
        <w:rPr>
          <w:noProof/>
          <w:lang w:val="es-ES"/>
        </w:rPr>
        <w:drawing>
          <wp:anchor distT="114300" distB="114300" distL="114300" distR="114300" simplePos="0" relativeHeight="251660288" behindDoc="0" locked="0" layoutInCell="1" hidden="0" allowOverlap="1">
            <wp:simplePos x="0" y="0"/>
            <wp:positionH relativeFrom="column">
              <wp:posOffset>28576</wp:posOffset>
            </wp:positionH>
            <wp:positionV relativeFrom="paragraph">
              <wp:posOffset>152400</wp:posOffset>
            </wp:positionV>
            <wp:extent cx="450056" cy="450056"/>
            <wp:effectExtent l="0" t="0" r="0" b="0"/>
            <wp:wrapSquare wrapText="bothSides" distT="114300" distB="114300" distL="114300" distR="114300"/>
            <wp:docPr id="10"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1"/>
                    <a:srcRect/>
                    <a:stretch>
                      <a:fillRect/>
                    </a:stretch>
                  </pic:blipFill>
                  <pic:spPr>
                    <a:xfrm>
                      <a:off x="0" y="0"/>
                      <a:ext cx="450056" cy="450056"/>
                    </a:xfrm>
                    <a:prstGeom prst="rect">
                      <a:avLst/>
                    </a:prstGeom>
                    <a:ln/>
                  </pic:spPr>
                </pic:pic>
              </a:graphicData>
            </a:graphic>
          </wp:anchor>
        </w:drawing>
      </w:r>
    </w:p>
    <w:p w:rsidR="0080611E" w:rsidRPr="00322F25" w:rsidRDefault="0080611E">
      <w:pPr>
        <w:rPr>
          <w:lang w:val="es-ES"/>
        </w:rPr>
      </w:pPr>
    </w:p>
    <w:p w:rsidR="0080611E" w:rsidRPr="00322F25" w:rsidRDefault="0075454F">
      <w:pPr>
        <w:jc w:val="both"/>
        <w:rPr>
          <w:color w:val="F74E0D"/>
          <w:lang w:val="es-ES"/>
        </w:rPr>
      </w:pPr>
      <w:r w:rsidRPr="00322F25">
        <w:rPr>
          <w:lang w:val="es-ES"/>
        </w:rPr>
        <w:t>Este icono indica un reto de</w:t>
      </w:r>
      <w:r w:rsidRPr="00322F25">
        <w:rPr>
          <w:color w:val="79C5F5"/>
          <w:lang w:val="es-ES"/>
        </w:rPr>
        <w:t xml:space="preserve"> </w:t>
      </w:r>
      <w:r w:rsidRPr="00322F25">
        <w:rPr>
          <w:b/>
          <w:color w:val="F74E0D"/>
          <w:lang w:val="es-ES"/>
        </w:rPr>
        <w:t>ejercicio físico</w:t>
      </w:r>
      <w:r w:rsidRPr="00322F25">
        <w:rPr>
          <w:color w:val="F74E0D"/>
          <w:lang w:val="es-ES"/>
        </w:rPr>
        <w:t>.</w:t>
      </w:r>
    </w:p>
    <w:p w:rsidR="0080611E" w:rsidRPr="00322F25" w:rsidRDefault="0080611E">
      <w:pPr>
        <w:jc w:val="both"/>
        <w:rPr>
          <w:lang w:val="es-ES"/>
        </w:rPr>
      </w:pPr>
    </w:p>
    <w:p w:rsidR="0080611E" w:rsidRPr="00322F25" w:rsidRDefault="0075454F">
      <w:pPr>
        <w:jc w:val="both"/>
        <w:rPr>
          <w:lang w:val="es-ES"/>
        </w:rPr>
      </w:pPr>
      <w:r w:rsidRPr="00322F25">
        <w:rPr>
          <w:noProof/>
          <w:lang w:val="es-ES"/>
        </w:rPr>
        <w:drawing>
          <wp:anchor distT="114300" distB="114300" distL="114300" distR="114300" simplePos="0" relativeHeight="251661312" behindDoc="0" locked="0" layoutInCell="1" hidden="0" allowOverlap="1">
            <wp:simplePos x="0" y="0"/>
            <wp:positionH relativeFrom="column">
              <wp:posOffset>-23812</wp:posOffset>
            </wp:positionH>
            <wp:positionV relativeFrom="paragraph">
              <wp:posOffset>204788</wp:posOffset>
            </wp:positionV>
            <wp:extent cx="495300" cy="495300"/>
            <wp:effectExtent l="0" t="0" r="0" b="0"/>
            <wp:wrapSquare wrapText="bothSides" distT="114300" distB="114300" distL="114300" distR="114300"/>
            <wp:docPr id="2"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2"/>
                    <a:srcRect/>
                    <a:stretch>
                      <a:fillRect/>
                    </a:stretch>
                  </pic:blipFill>
                  <pic:spPr>
                    <a:xfrm>
                      <a:off x="0" y="0"/>
                      <a:ext cx="495300" cy="495300"/>
                    </a:xfrm>
                    <a:prstGeom prst="rect">
                      <a:avLst/>
                    </a:prstGeom>
                    <a:ln/>
                  </pic:spPr>
                </pic:pic>
              </a:graphicData>
            </a:graphic>
          </wp:anchor>
        </w:drawing>
      </w:r>
    </w:p>
    <w:p w:rsidR="0080611E" w:rsidRPr="00322F25" w:rsidRDefault="0075454F">
      <w:pPr>
        <w:jc w:val="both"/>
        <w:rPr>
          <w:lang w:val="es-ES"/>
        </w:rPr>
      </w:pPr>
      <w:r w:rsidRPr="00322F25">
        <w:rPr>
          <w:lang w:val="es-ES"/>
        </w:rPr>
        <w:t>Este icono indica un reto para emplear de forma constructiva tu tiempo de</w:t>
      </w:r>
      <w:r w:rsidRPr="00322F25">
        <w:rPr>
          <w:b/>
          <w:lang w:val="es-ES"/>
        </w:rPr>
        <w:t xml:space="preserve"> </w:t>
      </w:r>
      <w:r w:rsidRPr="00322F25">
        <w:rPr>
          <w:b/>
          <w:color w:val="F74E0D"/>
          <w:lang w:val="es-ES"/>
        </w:rPr>
        <w:t>ocio</w:t>
      </w:r>
      <w:r w:rsidRPr="00322F25">
        <w:rPr>
          <w:color w:val="6D9EEB"/>
          <w:lang w:val="es-ES"/>
        </w:rPr>
        <w:t>.</w:t>
      </w:r>
      <w:r w:rsidRPr="00322F25">
        <w:rPr>
          <w:lang w:val="es-ES"/>
        </w:rPr>
        <w:t xml:space="preserve"> </w:t>
      </w:r>
    </w:p>
    <w:p w:rsidR="0080611E" w:rsidRPr="00322F25" w:rsidRDefault="0075454F">
      <w:pPr>
        <w:jc w:val="both"/>
        <w:rPr>
          <w:lang w:val="es-ES"/>
        </w:rPr>
      </w:pPr>
      <w:r w:rsidRPr="00322F25">
        <w:rPr>
          <w:noProof/>
          <w:lang w:val="es-ES"/>
        </w:rPr>
        <w:drawing>
          <wp:anchor distT="114300" distB="114300" distL="114300" distR="114300" simplePos="0" relativeHeight="251662336" behindDoc="0" locked="0" layoutInCell="1" hidden="0" allowOverlap="1">
            <wp:simplePos x="0" y="0"/>
            <wp:positionH relativeFrom="column">
              <wp:posOffset>4763</wp:posOffset>
            </wp:positionH>
            <wp:positionV relativeFrom="paragraph">
              <wp:posOffset>142875</wp:posOffset>
            </wp:positionV>
            <wp:extent cx="447675" cy="447675"/>
            <wp:effectExtent l="0" t="0" r="0" b="0"/>
            <wp:wrapSquare wrapText="bothSides" distT="114300" distB="114300" distL="114300" distR="114300"/>
            <wp:docPr id="1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3"/>
                    <a:srcRect/>
                    <a:stretch>
                      <a:fillRect/>
                    </a:stretch>
                  </pic:blipFill>
                  <pic:spPr>
                    <a:xfrm>
                      <a:off x="0" y="0"/>
                      <a:ext cx="447675" cy="447675"/>
                    </a:xfrm>
                    <a:prstGeom prst="rect">
                      <a:avLst/>
                    </a:prstGeom>
                    <a:ln/>
                  </pic:spPr>
                </pic:pic>
              </a:graphicData>
            </a:graphic>
          </wp:anchor>
        </w:drawing>
      </w:r>
    </w:p>
    <w:p w:rsidR="0080611E" w:rsidRPr="00322F25" w:rsidRDefault="0075454F">
      <w:pPr>
        <w:jc w:val="both"/>
        <w:rPr>
          <w:color w:val="F74E0D"/>
          <w:lang w:val="es-ES"/>
        </w:rPr>
      </w:pPr>
      <w:r w:rsidRPr="00322F25">
        <w:rPr>
          <w:lang w:val="es-ES"/>
        </w:rPr>
        <w:t xml:space="preserve">Este icono indica una acción basada en </w:t>
      </w:r>
      <w:r w:rsidRPr="00322F25">
        <w:rPr>
          <w:b/>
          <w:color w:val="F74E0D"/>
          <w:lang w:val="es-ES"/>
        </w:rPr>
        <w:t>gestión emocional</w:t>
      </w:r>
    </w:p>
    <w:p w:rsidR="0080611E" w:rsidRPr="00322F25" w:rsidRDefault="0080611E">
      <w:pPr>
        <w:rPr>
          <w:color w:val="B0C4DE"/>
          <w:lang w:val="es-ES"/>
        </w:rPr>
        <w:sectPr w:rsidR="0080611E" w:rsidRPr="00322F25">
          <w:type w:val="continuous"/>
          <w:pgSz w:w="12240" w:h="15840"/>
          <w:pgMar w:top="630" w:right="1440" w:bottom="1440" w:left="1440" w:header="720" w:footer="720" w:gutter="0"/>
          <w:cols w:num="2" w:space="720" w:equalWidth="0">
            <w:col w:w="4320" w:space="720"/>
            <w:col w:w="4320" w:space="0"/>
          </w:cols>
        </w:sectPr>
      </w:pPr>
    </w:p>
    <w:p w:rsidR="0080611E" w:rsidRPr="00322F25" w:rsidRDefault="0080611E">
      <w:pPr>
        <w:rPr>
          <w:color w:val="B0C4DE"/>
          <w:lang w:val="es-ES"/>
        </w:rPr>
      </w:pPr>
    </w:p>
    <w:p w:rsidR="0080611E" w:rsidRPr="00322F25" w:rsidRDefault="0080611E">
      <w:pPr>
        <w:rPr>
          <w:lang w:val="es-ES"/>
        </w:rPr>
      </w:pPr>
    </w:p>
    <w:p w:rsidR="0080611E" w:rsidRPr="00322F25" w:rsidRDefault="0080611E">
      <w:pPr>
        <w:rPr>
          <w:lang w:val="es-ES"/>
        </w:rPr>
      </w:pPr>
    </w:p>
    <w:p w:rsidR="0080611E" w:rsidRPr="00322F25" w:rsidRDefault="0080611E">
      <w:pPr>
        <w:rPr>
          <w:lang w:val="es-ES"/>
        </w:rPr>
      </w:pPr>
    </w:p>
    <w:p w:rsidR="0080611E" w:rsidRPr="00322F25" w:rsidRDefault="0080611E">
      <w:pPr>
        <w:rPr>
          <w:lang w:val="es-ES"/>
        </w:rPr>
      </w:pPr>
    </w:p>
    <w:p w:rsidR="0080611E" w:rsidRPr="00322F25" w:rsidRDefault="0080611E">
      <w:pPr>
        <w:rPr>
          <w:lang w:val="es-ES"/>
        </w:rPr>
      </w:pPr>
    </w:p>
    <w:p w:rsidR="0080611E" w:rsidRPr="00322F25" w:rsidRDefault="0080611E">
      <w:pPr>
        <w:rPr>
          <w:lang w:val="es-ES"/>
        </w:rPr>
      </w:pPr>
    </w:p>
    <w:p w:rsidR="0080611E" w:rsidRPr="00322F25" w:rsidRDefault="0080611E">
      <w:pPr>
        <w:rPr>
          <w:lang w:val="es-ES"/>
        </w:rPr>
      </w:pPr>
    </w:p>
    <w:p w:rsidR="0080611E" w:rsidRPr="00322F25" w:rsidRDefault="0080611E">
      <w:pPr>
        <w:rPr>
          <w:lang w:val="es-ES"/>
        </w:rPr>
      </w:pPr>
    </w:p>
    <w:tbl>
      <w:tblPr>
        <w:tblStyle w:val="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80611E" w:rsidRPr="003C6157">
        <w:tc>
          <w:tcPr>
            <w:tcW w:w="9360" w:type="dxa"/>
            <w:tcBorders>
              <w:top w:val="single" w:sz="18" w:space="0" w:color="F74E0D"/>
              <w:left w:val="single" w:sz="18" w:space="0" w:color="F74E0D"/>
              <w:bottom w:val="single" w:sz="18" w:space="0" w:color="F74E0D"/>
              <w:right w:val="single" w:sz="18" w:space="0" w:color="F74E0D"/>
            </w:tcBorders>
            <w:shd w:val="clear" w:color="auto" w:fill="auto"/>
            <w:tcMar>
              <w:top w:w="100" w:type="dxa"/>
              <w:left w:w="100" w:type="dxa"/>
              <w:bottom w:w="100" w:type="dxa"/>
              <w:right w:w="100" w:type="dxa"/>
            </w:tcMar>
          </w:tcPr>
          <w:p w:rsidR="0080611E" w:rsidRPr="00322F25" w:rsidRDefault="0075454F">
            <w:pPr>
              <w:jc w:val="center"/>
              <w:rPr>
                <w:b/>
                <w:color w:val="F74E0D"/>
                <w:sz w:val="40"/>
                <w:szCs w:val="40"/>
                <w:lang w:val="es-ES"/>
              </w:rPr>
            </w:pPr>
            <w:r w:rsidRPr="00322F25">
              <w:rPr>
                <w:b/>
                <w:color w:val="F74E0D"/>
                <w:sz w:val="40"/>
                <w:szCs w:val="40"/>
                <w:lang w:val="es-ES"/>
              </w:rPr>
              <w:t>Plantilla semanal con las actividad</w:t>
            </w:r>
            <w:r w:rsidR="00046544" w:rsidRPr="00322F25">
              <w:rPr>
                <w:b/>
                <w:color w:val="F74E0D"/>
                <w:sz w:val="40"/>
                <w:szCs w:val="40"/>
                <w:lang w:val="es-ES"/>
              </w:rPr>
              <w:t>es</w:t>
            </w:r>
            <w:r w:rsidRPr="00322F25">
              <w:rPr>
                <w:b/>
                <w:color w:val="F74E0D"/>
                <w:sz w:val="40"/>
                <w:szCs w:val="40"/>
                <w:lang w:val="es-ES"/>
              </w:rPr>
              <w:t xml:space="preserve"> a realizar</w:t>
            </w:r>
          </w:p>
        </w:tc>
      </w:tr>
    </w:tbl>
    <w:p w:rsidR="0080611E" w:rsidRPr="00322F25" w:rsidRDefault="005E3310">
      <w:pPr>
        <w:ind w:left="-720"/>
        <w:rPr>
          <w:lang w:val="es-ES"/>
        </w:rPr>
      </w:pPr>
      <w:r w:rsidRPr="00322F25">
        <w:rPr>
          <w:noProof/>
          <w:lang w:val="es-ES"/>
        </w:rPr>
        <w:drawing>
          <wp:anchor distT="0" distB="0" distL="114300" distR="114300" simplePos="0" relativeHeight="251668480" behindDoc="1" locked="0" layoutInCell="1" allowOverlap="1">
            <wp:simplePos x="0" y="0"/>
            <wp:positionH relativeFrom="column">
              <wp:posOffset>-504825</wp:posOffset>
            </wp:positionH>
            <wp:positionV relativeFrom="paragraph">
              <wp:posOffset>299085</wp:posOffset>
            </wp:positionV>
            <wp:extent cx="6767830" cy="4962525"/>
            <wp:effectExtent l="0" t="0" r="0" b="9525"/>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lantilla vacía.jpg"/>
                    <pic:cNvPicPr/>
                  </pic:nvPicPr>
                  <pic:blipFill rotWithShape="1">
                    <a:blip r:embed="rId14">
                      <a:extLst>
                        <a:ext uri="{28A0092B-C50C-407E-A947-70E740481C1C}">
                          <a14:useLocalDpi xmlns:a14="http://schemas.microsoft.com/office/drawing/2010/main" val="0"/>
                        </a:ext>
                      </a:extLst>
                    </a:blip>
                    <a:srcRect t="7869" b="7148"/>
                    <a:stretch/>
                  </pic:blipFill>
                  <pic:spPr bwMode="auto">
                    <a:xfrm>
                      <a:off x="0" y="0"/>
                      <a:ext cx="6767830" cy="4962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0611E" w:rsidRPr="00322F25" w:rsidRDefault="0080611E">
      <w:pPr>
        <w:ind w:left="-720"/>
        <w:rPr>
          <w:lang w:val="es-ES"/>
        </w:rPr>
      </w:pPr>
    </w:p>
    <w:p w:rsidR="0080611E" w:rsidRPr="00322F25" w:rsidRDefault="0080611E">
      <w:pPr>
        <w:ind w:left="-720"/>
        <w:rPr>
          <w:lang w:val="es-ES"/>
        </w:rPr>
      </w:pPr>
    </w:p>
    <w:p w:rsidR="0080611E" w:rsidRPr="00322F25" w:rsidRDefault="0080611E">
      <w:pPr>
        <w:ind w:left="-810"/>
        <w:rPr>
          <w:lang w:val="es-ES"/>
        </w:rPr>
      </w:pPr>
    </w:p>
    <w:tbl>
      <w:tblPr>
        <w:tblStyle w:val="Tablaconcuadrcula"/>
        <w:tblpPr w:leftFromText="141" w:rightFromText="141" w:vertAnchor="text" w:horzAnchor="margin" w:tblpXSpec="right" w:tblpY="119"/>
        <w:tblW w:w="8365" w:type="dxa"/>
        <w:tblLook w:val="04A0" w:firstRow="1" w:lastRow="0" w:firstColumn="1" w:lastColumn="0" w:noHBand="0" w:noVBand="1"/>
      </w:tblPr>
      <w:tblGrid>
        <w:gridCol w:w="1555"/>
        <w:gridCol w:w="1559"/>
        <w:gridCol w:w="1139"/>
        <w:gridCol w:w="1418"/>
        <w:gridCol w:w="1275"/>
        <w:gridCol w:w="1419"/>
      </w:tblGrid>
      <w:tr w:rsidR="005E3310" w:rsidRPr="00322F25" w:rsidTr="005E3310">
        <w:trPr>
          <w:trHeight w:val="964"/>
        </w:trPr>
        <w:tc>
          <w:tcPr>
            <w:tcW w:w="1555" w:type="dxa"/>
            <w:vAlign w:val="center"/>
          </w:tcPr>
          <w:p w:rsidR="005E3310" w:rsidRPr="00322F25" w:rsidRDefault="005E3310" w:rsidP="005E3310">
            <w:pPr>
              <w:jc w:val="center"/>
              <w:rPr>
                <w:sz w:val="16"/>
                <w:szCs w:val="16"/>
                <w:lang w:val="es-ES"/>
              </w:rPr>
            </w:pPr>
            <w:r w:rsidRPr="00322F25">
              <w:rPr>
                <w:sz w:val="16"/>
                <w:szCs w:val="16"/>
                <w:lang w:val="es-ES"/>
              </w:rPr>
              <w:t>Escribo qué metas y objetivos quiero conseguir durante el día</w:t>
            </w:r>
          </w:p>
        </w:tc>
        <w:tc>
          <w:tcPr>
            <w:tcW w:w="1559" w:type="dxa"/>
            <w:vAlign w:val="center"/>
          </w:tcPr>
          <w:p w:rsidR="005E3310" w:rsidRPr="00322F25" w:rsidRDefault="005E3310" w:rsidP="005E3310">
            <w:pPr>
              <w:jc w:val="center"/>
              <w:rPr>
                <w:sz w:val="16"/>
                <w:szCs w:val="16"/>
                <w:lang w:val="es-ES"/>
              </w:rPr>
            </w:pPr>
            <w:r w:rsidRPr="00322F25">
              <w:rPr>
                <w:sz w:val="16"/>
                <w:szCs w:val="16"/>
                <w:lang w:val="es-ES"/>
              </w:rPr>
              <w:t>Propongo jugar a un juego de mesa</w:t>
            </w:r>
          </w:p>
        </w:tc>
        <w:tc>
          <w:tcPr>
            <w:tcW w:w="1139" w:type="dxa"/>
            <w:vAlign w:val="center"/>
          </w:tcPr>
          <w:p w:rsidR="005E3310" w:rsidRPr="00322F25" w:rsidRDefault="005E3310" w:rsidP="005E3310">
            <w:pPr>
              <w:jc w:val="center"/>
              <w:rPr>
                <w:sz w:val="16"/>
                <w:szCs w:val="16"/>
                <w:lang w:val="es-ES"/>
              </w:rPr>
            </w:pPr>
            <w:r w:rsidRPr="00322F25">
              <w:rPr>
                <w:sz w:val="16"/>
                <w:szCs w:val="16"/>
                <w:lang w:val="es-ES"/>
              </w:rPr>
              <w:t>Rellena</w:t>
            </w:r>
          </w:p>
        </w:tc>
        <w:tc>
          <w:tcPr>
            <w:tcW w:w="1418" w:type="dxa"/>
            <w:vAlign w:val="center"/>
          </w:tcPr>
          <w:p w:rsidR="005E3310" w:rsidRPr="00322F25" w:rsidRDefault="005E3310" w:rsidP="005E3310">
            <w:pPr>
              <w:jc w:val="center"/>
              <w:rPr>
                <w:sz w:val="16"/>
                <w:szCs w:val="16"/>
                <w:lang w:val="es-ES"/>
              </w:rPr>
            </w:pPr>
            <w:r w:rsidRPr="00322F25">
              <w:rPr>
                <w:sz w:val="16"/>
                <w:szCs w:val="16"/>
                <w:lang w:val="es-ES"/>
              </w:rPr>
              <w:t>Rellena</w:t>
            </w:r>
          </w:p>
        </w:tc>
        <w:tc>
          <w:tcPr>
            <w:tcW w:w="1275" w:type="dxa"/>
            <w:vAlign w:val="center"/>
          </w:tcPr>
          <w:p w:rsidR="005E3310" w:rsidRPr="00322F25" w:rsidRDefault="005E3310" w:rsidP="005E3310">
            <w:pPr>
              <w:jc w:val="center"/>
              <w:rPr>
                <w:sz w:val="16"/>
                <w:szCs w:val="16"/>
                <w:lang w:val="es-ES"/>
              </w:rPr>
            </w:pPr>
            <w:r w:rsidRPr="00322F25">
              <w:rPr>
                <w:sz w:val="16"/>
                <w:szCs w:val="16"/>
                <w:lang w:val="es-ES"/>
              </w:rPr>
              <w:t>Rellena</w:t>
            </w:r>
          </w:p>
        </w:tc>
        <w:tc>
          <w:tcPr>
            <w:tcW w:w="1419" w:type="dxa"/>
            <w:vAlign w:val="center"/>
          </w:tcPr>
          <w:p w:rsidR="005E3310" w:rsidRPr="00322F25" w:rsidRDefault="008B377B" w:rsidP="005E3310">
            <w:pPr>
              <w:jc w:val="center"/>
              <w:rPr>
                <w:b/>
                <w:bCs/>
                <w:sz w:val="18"/>
                <w:szCs w:val="18"/>
                <w:u w:val="single"/>
                <w:lang w:val="es-ES"/>
              </w:rPr>
            </w:pPr>
            <w:r w:rsidRPr="00322F25">
              <w:rPr>
                <w:b/>
                <w:bCs/>
                <w:sz w:val="18"/>
                <w:szCs w:val="18"/>
                <w:u w:val="single"/>
                <w:lang w:val="es-ES"/>
              </w:rPr>
              <w:t>PRÁCTICA 1</w:t>
            </w:r>
          </w:p>
          <w:p w:rsidR="008B377B" w:rsidRPr="00322F25" w:rsidRDefault="008B377B" w:rsidP="005E3310">
            <w:pPr>
              <w:jc w:val="center"/>
              <w:rPr>
                <w:b/>
                <w:bCs/>
                <w:sz w:val="16"/>
                <w:szCs w:val="16"/>
                <w:lang w:val="es-ES"/>
              </w:rPr>
            </w:pPr>
            <w:r w:rsidRPr="00322F25">
              <w:rPr>
                <w:b/>
                <w:bCs/>
                <w:sz w:val="18"/>
                <w:szCs w:val="18"/>
                <w:lang w:val="es-ES"/>
              </w:rPr>
              <w:t>Gestión emocional</w:t>
            </w:r>
          </w:p>
        </w:tc>
      </w:tr>
      <w:tr w:rsidR="005E3310" w:rsidRPr="00322F25" w:rsidTr="005E3310">
        <w:trPr>
          <w:trHeight w:val="964"/>
        </w:trPr>
        <w:tc>
          <w:tcPr>
            <w:tcW w:w="1555" w:type="dxa"/>
            <w:vAlign w:val="center"/>
          </w:tcPr>
          <w:p w:rsidR="005E3310" w:rsidRPr="00322F25" w:rsidRDefault="005E3310" w:rsidP="005E3310">
            <w:pPr>
              <w:jc w:val="center"/>
              <w:rPr>
                <w:sz w:val="16"/>
                <w:szCs w:val="16"/>
                <w:lang w:val="es-ES"/>
              </w:rPr>
            </w:pPr>
            <w:r w:rsidRPr="00322F25">
              <w:rPr>
                <w:sz w:val="16"/>
                <w:szCs w:val="16"/>
                <w:lang w:val="es-ES"/>
              </w:rPr>
              <w:t xml:space="preserve">Asumo el </w:t>
            </w:r>
            <w:r w:rsidRPr="00322F25">
              <w:rPr>
                <w:b/>
                <w:bCs/>
                <w:sz w:val="16"/>
                <w:szCs w:val="16"/>
                <w:lang w:val="es-ES"/>
              </w:rPr>
              <w:t>rol de entrenador/a</w:t>
            </w:r>
            <w:r w:rsidRPr="00322F25">
              <w:rPr>
                <w:sz w:val="16"/>
                <w:szCs w:val="16"/>
                <w:lang w:val="es-ES"/>
              </w:rPr>
              <w:t>: diseño y dirijo una sesión de ejercicio para la familia</w:t>
            </w:r>
          </w:p>
        </w:tc>
        <w:tc>
          <w:tcPr>
            <w:tcW w:w="1559" w:type="dxa"/>
            <w:vAlign w:val="center"/>
          </w:tcPr>
          <w:p w:rsidR="005E3310" w:rsidRPr="00322F25" w:rsidRDefault="005E3310" w:rsidP="005E3310">
            <w:pPr>
              <w:jc w:val="center"/>
              <w:rPr>
                <w:sz w:val="16"/>
                <w:szCs w:val="16"/>
                <w:lang w:val="es-ES"/>
              </w:rPr>
            </w:pPr>
            <w:r w:rsidRPr="00322F25">
              <w:rPr>
                <w:sz w:val="16"/>
                <w:szCs w:val="16"/>
                <w:lang w:val="es-ES"/>
              </w:rPr>
              <w:t>Rellena</w:t>
            </w:r>
          </w:p>
        </w:tc>
        <w:tc>
          <w:tcPr>
            <w:tcW w:w="1139" w:type="dxa"/>
            <w:vAlign w:val="center"/>
          </w:tcPr>
          <w:p w:rsidR="005E3310" w:rsidRPr="00322F25" w:rsidRDefault="005E3310" w:rsidP="005E3310">
            <w:pPr>
              <w:jc w:val="center"/>
              <w:rPr>
                <w:sz w:val="16"/>
                <w:szCs w:val="16"/>
                <w:lang w:val="es-ES"/>
              </w:rPr>
            </w:pPr>
            <w:r w:rsidRPr="00322F25">
              <w:rPr>
                <w:sz w:val="16"/>
                <w:szCs w:val="16"/>
                <w:lang w:val="es-ES"/>
              </w:rPr>
              <w:t>Rellena</w:t>
            </w:r>
          </w:p>
        </w:tc>
        <w:tc>
          <w:tcPr>
            <w:tcW w:w="1418" w:type="dxa"/>
            <w:vAlign w:val="center"/>
          </w:tcPr>
          <w:p w:rsidR="005E3310" w:rsidRPr="00322F25" w:rsidRDefault="005E3310" w:rsidP="005E3310">
            <w:pPr>
              <w:jc w:val="center"/>
              <w:rPr>
                <w:sz w:val="16"/>
                <w:szCs w:val="16"/>
                <w:lang w:val="es-ES"/>
              </w:rPr>
            </w:pPr>
            <w:r w:rsidRPr="00322F25">
              <w:rPr>
                <w:sz w:val="16"/>
                <w:szCs w:val="16"/>
                <w:lang w:val="es-ES"/>
              </w:rPr>
              <w:t>Rellena</w:t>
            </w:r>
          </w:p>
        </w:tc>
        <w:tc>
          <w:tcPr>
            <w:tcW w:w="1275" w:type="dxa"/>
            <w:vAlign w:val="center"/>
          </w:tcPr>
          <w:p w:rsidR="005E3310" w:rsidRPr="00322F25" w:rsidRDefault="005E3310" w:rsidP="005E3310">
            <w:pPr>
              <w:jc w:val="center"/>
              <w:rPr>
                <w:sz w:val="16"/>
                <w:szCs w:val="16"/>
                <w:lang w:val="es-ES"/>
              </w:rPr>
            </w:pPr>
            <w:r w:rsidRPr="00322F25">
              <w:rPr>
                <w:sz w:val="16"/>
                <w:szCs w:val="16"/>
                <w:lang w:val="es-ES"/>
              </w:rPr>
              <w:t>Rellena</w:t>
            </w:r>
          </w:p>
        </w:tc>
        <w:tc>
          <w:tcPr>
            <w:tcW w:w="1419" w:type="dxa"/>
            <w:vAlign w:val="center"/>
          </w:tcPr>
          <w:p w:rsidR="008B377B" w:rsidRPr="00322F25" w:rsidRDefault="008B377B" w:rsidP="008B377B">
            <w:pPr>
              <w:jc w:val="center"/>
              <w:rPr>
                <w:b/>
                <w:bCs/>
                <w:sz w:val="18"/>
                <w:szCs w:val="18"/>
                <w:u w:val="single"/>
                <w:lang w:val="es-ES"/>
              </w:rPr>
            </w:pPr>
            <w:r w:rsidRPr="00322F25">
              <w:rPr>
                <w:b/>
                <w:bCs/>
                <w:sz w:val="18"/>
                <w:szCs w:val="18"/>
                <w:u w:val="single"/>
                <w:lang w:val="es-ES"/>
              </w:rPr>
              <w:t>PRÁCTICA 1</w:t>
            </w:r>
          </w:p>
          <w:p w:rsidR="005E3310" w:rsidRPr="00322F25" w:rsidRDefault="008B377B" w:rsidP="008B377B">
            <w:pPr>
              <w:jc w:val="center"/>
              <w:rPr>
                <w:b/>
                <w:bCs/>
                <w:sz w:val="16"/>
                <w:szCs w:val="16"/>
                <w:lang w:val="es-ES"/>
              </w:rPr>
            </w:pPr>
            <w:r w:rsidRPr="00322F25">
              <w:rPr>
                <w:b/>
                <w:bCs/>
                <w:sz w:val="18"/>
                <w:szCs w:val="18"/>
                <w:lang w:val="es-ES"/>
              </w:rPr>
              <w:t>Atención plena</w:t>
            </w:r>
          </w:p>
        </w:tc>
      </w:tr>
      <w:tr w:rsidR="005E3310" w:rsidRPr="00322F25" w:rsidTr="005E3310">
        <w:trPr>
          <w:trHeight w:val="794"/>
        </w:trPr>
        <w:tc>
          <w:tcPr>
            <w:tcW w:w="1555" w:type="dxa"/>
            <w:vAlign w:val="center"/>
          </w:tcPr>
          <w:p w:rsidR="005E3310" w:rsidRPr="00322F25" w:rsidRDefault="005E3310" w:rsidP="005E3310">
            <w:pPr>
              <w:jc w:val="center"/>
              <w:rPr>
                <w:sz w:val="16"/>
                <w:szCs w:val="16"/>
                <w:lang w:val="es-ES"/>
              </w:rPr>
            </w:pPr>
            <w:r w:rsidRPr="00322F25">
              <w:rPr>
                <w:sz w:val="16"/>
                <w:szCs w:val="16"/>
                <w:lang w:val="es-ES"/>
              </w:rPr>
              <w:t>Animo a mi familia a hacer ejercicio en casa</w:t>
            </w:r>
          </w:p>
        </w:tc>
        <w:tc>
          <w:tcPr>
            <w:tcW w:w="1559" w:type="dxa"/>
            <w:vAlign w:val="center"/>
          </w:tcPr>
          <w:p w:rsidR="005E3310" w:rsidRPr="00322F25" w:rsidRDefault="005E3310" w:rsidP="005E3310">
            <w:pPr>
              <w:jc w:val="center"/>
              <w:rPr>
                <w:sz w:val="16"/>
                <w:szCs w:val="16"/>
                <w:lang w:val="es-ES"/>
              </w:rPr>
            </w:pPr>
            <w:r w:rsidRPr="00322F25">
              <w:rPr>
                <w:sz w:val="16"/>
                <w:szCs w:val="16"/>
                <w:lang w:val="es-ES"/>
              </w:rPr>
              <w:t>Propongo hacer un concurso de cantar</w:t>
            </w:r>
          </w:p>
        </w:tc>
        <w:tc>
          <w:tcPr>
            <w:tcW w:w="1139" w:type="dxa"/>
            <w:vAlign w:val="center"/>
          </w:tcPr>
          <w:p w:rsidR="005E3310" w:rsidRPr="00322F25" w:rsidRDefault="005E3310" w:rsidP="005E3310">
            <w:pPr>
              <w:jc w:val="center"/>
              <w:rPr>
                <w:sz w:val="16"/>
                <w:szCs w:val="16"/>
                <w:lang w:val="es-ES"/>
              </w:rPr>
            </w:pPr>
            <w:r w:rsidRPr="00322F25">
              <w:rPr>
                <w:sz w:val="16"/>
                <w:szCs w:val="16"/>
                <w:lang w:val="es-ES"/>
              </w:rPr>
              <w:t>Rellena</w:t>
            </w:r>
          </w:p>
        </w:tc>
        <w:tc>
          <w:tcPr>
            <w:tcW w:w="1418" w:type="dxa"/>
            <w:vAlign w:val="center"/>
          </w:tcPr>
          <w:p w:rsidR="005E3310" w:rsidRPr="00322F25" w:rsidRDefault="005E3310" w:rsidP="005E3310">
            <w:pPr>
              <w:jc w:val="center"/>
              <w:rPr>
                <w:sz w:val="16"/>
                <w:szCs w:val="16"/>
                <w:lang w:val="es-ES"/>
              </w:rPr>
            </w:pPr>
            <w:r w:rsidRPr="00322F25">
              <w:rPr>
                <w:sz w:val="16"/>
                <w:szCs w:val="16"/>
                <w:lang w:val="es-ES"/>
              </w:rPr>
              <w:t>Rellena</w:t>
            </w:r>
          </w:p>
        </w:tc>
        <w:tc>
          <w:tcPr>
            <w:tcW w:w="1275" w:type="dxa"/>
            <w:vAlign w:val="center"/>
          </w:tcPr>
          <w:p w:rsidR="005E3310" w:rsidRPr="00322F25" w:rsidRDefault="005E3310" w:rsidP="005E3310">
            <w:pPr>
              <w:jc w:val="center"/>
              <w:rPr>
                <w:sz w:val="16"/>
                <w:szCs w:val="16"/>
                <w:lang w:val="es-ES"/>
              </w:rPr>
            </w:pPr>
            <w:r w:rsidRPr="00322F25">
              <w:rPr>
                <w:sz w:val="16"/>
                <w:szCs w:val="16"/>
                <w:lang w:val="es-ES"/>
              </w:rPr>
              <w:t>Rellena</w:t>
            </w:r>
          </w:p>
        </w:tc>
        <w:tc>
          <w:tcPr>
            <w:tcW w:w="1419" w:type="dxa"/>
            <w:vAlign w:val="center"/>
          </w:tcPr>
          <w:p w:rsidR="008B377B" w:rsidRPr="00322F25" w:rsidRDefault="008B377B" w:rsidP="008B377B">
            <w:pPr>
              <w:jc w:val="center"/>
              <w:rPr>
                <w:b/>
                <w:bCs/>
                <w:sz w:val="18"/>
                <w:szCs w:val="18"/>
                <w:u w:val="single"/>
                <w:lang w:val="es-ES"/>
              </w:rPr>
            </w:pPr>
            <w:r w:rsidRPr="00322F25">
              <w:rPr>
                <w:b/>
                <w:bCs/>
                <w:sz w:val="18"/>
                <w:szCs w:val="18"/>
                <w:u w:val="single"/>
                <w:lang w:val="es-ES"/>
              </w:rPr>
              <w:t>PRÁCTICA 2</w:t>
            </w:r>
          </w:p>
          <w:p w:rsidR="005E3310" w:rsidRPr="00322F25" w:rsidRDefault="008B377B" w:rsidP="008B377B">
            <w:pPr>
              <w:jc w:val="center"/>
              <w:rPr>
                <w:sz w:val="16"/>
                <w:szCs w:val="16"/>
                <w:lang w:val="es-ES"/>
              </w:rPr>
            </w:pPr>
            <w:r w:rsidRPr="00322F25">
              <w:rPr>
                <w:b/>
                <w:bCs/>
                <w:sz w:val="18"/>
                <w:szCs w:val="18"/>
                <w:lang w:val="es-ES"/>
              </w:rPr>
              <w:t>Gestión emocional</w:t>
            </w:r>
          </w:p>
        </w:tc>
      </w:tr>
      <w:tr w:rsidR="005E3310" w:rsidRPr="00322F25" w:rsidTr="005E3310">
        <w:trPr>
          <w:trHeight w:val="964"/>
        </w:trPr>
        <w:tc>
          <w:tcPr>
            <w:tcW w:w="1555" w:type="dxa"/>
            <w:vAlign w:val="center"/>
          </w:tcPr>
          <w:p w:rsidR="005E3310" w:rsidRPr="00322F25" w:rsidRDefault="005E3310" w:rsidP="005E3310">
            <w:pPr>
              <w:jc w:val="center"/>
              <w:rPr>
                <w:sz w:val="16"/>
                <w:szCs w:val="16"/>
                <w:lang w:val="es-ES"/>
              </w:rPr>
            </w:pPr>
            <w:r w:rsidRPr="00322F25">
              <w:rPr>
                <w:sz w:val="16"/>
                <w:szCs w:val="16"/>
                <w:lang w:val="es-ES"/>
              </w:rPr>
              <w:t>Rellena</w:t>
            </w:r>
          </w:p>
        </w:tc>
        <w:tc>
          <w:tcPr>
            <w:tcW w:w="1559" w:type="dxa"/>
            <w:vAlign w:val="center"/>
          </w:tcPr>
          <w:p w:rsidR="005E3310" w:rsidRPr="00322F25" w:rsidRDefault="005E3310" w:rsidP="005E3310">
            <w:pPr>
              <w:jc w:val="center"/>
              <w:rPr>
                <w:sz w:val="16"/>
                <w:szCs w:val="16"/>
                <w:lang w:val="es-ES"/>
              </w:rPr>
            </w:pPr>
            <w:r w:rsidRPr="00322F25">
              <w:rPr>
                <w:sz w:val="16"/>
                <w:szCs w:val="16"/>
                <w:lang w:val="es-ES"/>
              </w:rPr>
              <w:t xml:space="preserve">Asumo </w:t>
            </w:r>
            <w:r w:rsidRPr="00322F25">
              <w:rPr>
                <w:b/>
                <w:bCs/>
                <w:sz w:val="16"/>
                <w:szCs w:val="16"/>
                <w:lang w:val="es-ES"/>
              </w:rPr>
              <w:t>el rol de nutricionista</w:t>
            </w:r>
            <w:r w:rsidRPr="00322F25">
              <w:rPr>
                <w:sz w:val="16"/>
                <w:szCs w:val="16"/>
                <w:lang w:val="es-ES"/>
              </w:rPr>
              <w:t>: recomienda comer unos productos y evitar otros</w:t>
            </w:r>
          </w:p>
        </w:tc>
        <w:tc>
          <w:tcPr>
            <w:tcW w:w="1139" w:type="dxa"/>
            <w:vAlign w:val="center"/>
          </w:tcPr>
          <w:p w:rsidR="005E3310" w:rsidRPr="00322F25" w:rsidRDefault="005E3310" w:rsidP="005E3310">
            <w:pPr>
              <w:jc w:val="center"/>
              <w:rPr>
                <w:sz w:val="16"/>
                <w:szCs w:val="16"/>
                <w:lang w:val="es-ES"/>
              </w:rPr>
            </w:pPr>
            <w:r w:rsidRPr="00322F25">
              <w:rPr>
                <w:sz w:val="16"/>
                <w:szCs w:val="16"/>
                <w:lang w:val="es-ES"/>
              </w:rPr>
              <w:t>Rellena</w:t>
            </w:r>
          </w:p>
        </w:tc>
        <w:tc>
          <w:tcPr>
            <w:tcW w:w="1418" w:type="dxa"/>
            <w:vAlign w:val="center"/>
          </w:tcPr>
          <w:p w:rsidR="005E3310" w:rsidRPr="00322F25" w:rsidRDefault="005E3310" w:rsidP="005E3310">
            <w:pPr>
              <w:jc w:val="center"/>
              <w:rPr>
                <w:sz w:val="16"/>
                <w:szCs w:val="16"/>
                <w:lang w:val="es-ES"/>
              </w:rPr>
            </w:pPr>
            <w:r w:rsidRPr="00322F25">
              <w:rPr>
                <w:sz w:val="16"/>
                <w:szCs w:val="16"/>
                <w:lang w:val="es-ES"/>
              </w:rPr>
              <w:t>Rellena</w:t>
            </w:r>
          </w:p>
        </w:tc>
        <w:tc>
          <w:tcPr>
            <w:tcW w:w="1275" w:type="dxa"/>
            <w:vAlign w:val="center"/>
          </w:tcPr>
          <w:p w:rsidR="005E3310" w:rsidRPr="00322F25" w:rsidRDefault="005E3310" w:rsidP="005E3310">
            <w:pPr>
              <w:jc w:val="center"/>
              <w:rPr>
                <w:sz w:val="16"/>
                <w:szCs w:val="16"/>
                <w:lang w:val="es-ES"/>
              </w:rPr>
            </w:pPr>
            <w:r w:rsidRPr="00322F25">
              <w:rPr>
                <w:sz w:val="16"/>
                <w:szCs w:val="16"/>
                <w:lang w:val="es-ES"/>
              </w:rPr>
              <w:t>Rellena</w:t>
            </w:r>
          </w:p>
        </w:tc>
        <w:tc>
          <w:tcPr>
            <w:tcW w:w="1419" w:type="dxa"/>
            <w:vAlign w:val="center"/>
          </w:tcPr>
          <w:p w:rsidR="008B377B" w:rsidRPr="00322F25" w:rsidRDefault="008B377B" w:rsidP="008B377B">
            <w:pPr>
              <w:jc w:val="center"/>
              <w:rPr>
                <w:b/>
                <w:bCs/>
                <w:sz w:val="18"/>
                <w:szCs w:val="18"/>
                <w:u w:val="single"/>
                <w:lang w:val="es-ES"/>
              </w:rPr>
            </w:pPr>
            <w:r w:rsidRPr="00322F25">
              <w:rPr>
                <w:b/>
                <w:bCs/>
                <w:sz w:val="18"/>
                <w:szCs w:val="18"/>
                <w:u w:val="single"/>
                <w:lang w:val="es-ES"/>
              </w:rPr>
              <w:t>PRÁCTICA 2</w:t>
            </w:r>
          </w:p>
          <w:p w:rsidR="005E3310" w:rsidRPr="00322F25" w:rsidRDefault="008B377B" w:rsidP="008B377B">
            <w:pPr>
              <w:jc w:val="center"/>
              <w:rPr>
                <w:sz w:val="16"/>
                <w:szCs w:val="16"/>
                <w:lang w:val="es-ES"/>
              </w:rPr>
            </w:pPr>
            <w:r w:rsidRPr="00322F25">
              <w:rPr>
                <w:b/>
                <w:bCs/>
                <w:sz w:val="18"/>
                <w:szCs w:val="18"/>
                <w:lang w:val="es-ES"/>
              </w:rPr>
              <w:t>Atención plena</w:t>
            </w:r>
          </w:p>
        </w:tc>
      </w:tr>
      <w:tr w:rsidR="005E3310" w:rsidRPr="00322F25" w:rsidTr="005E3310">
        <w:trPr>
          <w:trHeight w:val="964"/>
        </w:trPr>
        <w:tc>
          <w:tcPr>
            <w:tcW w:w="1555" w:type="dxa"/>
            <w:vAlign w:val="center"/>
          </w:tcPr>
          <w:p w:rsidR="005E3310" w:rsidRPr="00322F25" w:rsidRDefault="005E3310" w:rsidP="005E3310">
            <w:pPr>
              <w:jc w:val="center"/>
              <w:rPr>
                <w:sz w:val="16"/>
                <w:szCs w:val="16"/>
                <w:lang w:val="es-ES"/>
              </w:rPr>
            </w:pPr>
            <w:r w:rsidRPr="00322F25">
              <w:rPr>
                <w:sz w:val="16"/>
                <w:szCs w:val="16"/>
                <w:lang w:val="es-ES"/>
              </w:rPr>
              <w:t xml:space="preserve">Me informo de las </w:t>
            </w:r>
            <w:r w:rsidRPr="00322F25">
              <w:rPr>
                <w:b/>
                <w:bCs/>
                <w:sz w:val="16"/>
                <w:szCs w:val="16"/>
                <w:lang w:val="es-ES"/>
              </w:rPr>
              <w:t>medidas de prevención</w:t>
            </w:r>
            <w:r w:rsidRPr="00322F25">
              <w:rPr>
                <w:sz w:val="16"/>
                <w:szCs w:val="16"/>
                <w:lang w:val="es-ES"/>
              </w:rPr>
              <w:t xml:space="preserve"> para cuando termine el confinamiento</w:t>
            </w:r>
          </w:p>
        </w:tc>
        <w:tc>
          <w:tcPr>
            <w:tcW w:w="1559" w:type="dxa"/>
            <w:vAlign w:val="center"/>
          </w:tcPr>
          <w:p w:rsidR="005E3310" w:rsidRPr="00322F25" w:rsidRDefault="005E3310" w:rsidP="005E3310">
            <w:pPr>
              <w:jc w:val="center"/>
              <w:rPr>
                <w:sz w:val="16"/>
                <w:szCs w:val="16"/>
                <w:lang w:val="es-ES"/>
              </w:rPr>
            </w:pPr>
            <w:r w:rsidRPr="00322F25">
              <w:rPr>
                <w:sz w:val="16"/>
                <w:szCs w:val="16"/>
                <w:lang w:val="es-ES"/>
              </w:rPr>
              <w:t>Propongo hacer un concurso de postres</w:t>
            </w:r>
          </w:p>
        </w:tc>
        <w:tc>
          <w:tcPr>
            <w:tcW w:w="1139" w:type="dxa"/>
            <w:vAlign w:val="center"/>
          </w:tcPr>
          <w:p w:rsidR="005E3310" w:rsidRPr="00322F25" w:rsidRDefault="005E3310" w:rsidP="005E3310">
            <w:pPr>
              <w:jc w:val="center"/>
              <w:rPr>
                <w:sz w:val="16"/>
                <w:szCs w:val="16"/>
                <w:lang w:val="es-ES"/>
              </w:rPr>
            </w:pPr>
            <w:r w:rsidRPr="00322F25">
              <w:rPr>
                <w:sz w:val="16"/>
                <w:szCs w:val="16"/>
                <w:lang w:val="es-ES"/>
              </w:rPr>
              <w:t>Rellena</w:t>
            </w:r>
          </w:p>
        </w:tc>
        <w:tc>
          <w:tcPr>
            <w:tcW w:w="1418" w:type="dxa"/>
            <w:vAlign w:val="center"/>
          </w:tcPr>
          <w:p w:rsidR="005E3310" w:rsidRPr="00322F25" w:rsidRDefault="005E3310" w:rsidP="005E3310">
            <w:pPr>
              <w:jc w:val="center"/>
              <w:rPr>
                <w:sz w:val="16"/>
                <w:szCs w:val="16"/>
                <w:lang w:val="es-ES"/>
              </w:rPr>
            </w:pPr>
            <w:r w:rsidRPr="00322F25">
              <w:rPr>
                <w:sz w:val="16"/>
                <w:szCs w:val="16"/>
                <w:lang w:val="es-ES"/>
              </w:rPr>
              <w:t>Rellena</w:t>
            </w:r>
          </w:p>
        </w:tc>
        <w:tc>
          <w:tcPr>
            <w:tcW w:w="1275" w:type="dxa"/>
            <w:vAlign w:val="center"/>
          </w:tcPr>
          <w:p w:rsidR="005E3310" w:rsidRPr="00322F25" w:rsidRDefault="008B377B" w:rsidP="005E3310">
            <w:pPr>
              <w:jc w:val="center"/>
              <w:rPr>
                <w:sz w:val="16"/>
                <w:szCs w:val="16"/>
                <w:lang w:val="es-ES"/>
              </w:rPr>
            </w:pPr>
            <w:r w:rsidRPr="00322F25">
              <w:rPr>
                <w:sz w:val="16"/>
                <w:szCs w:val="16"/>
                <w:lang w:val="es-ES"/>
              </w:rPr>
              <w:t>Rellena</w:t>
            </w:r>
          </w:p>
        </w:tc>
        <w:tc>
          <w:tcPr>
            <w:tcW w:w="1419" w:type="dxa"/>
            <w:vAlign w:val="center"/>
          </w:tcPr>
          <w:p w:rsidR="008B377B" w:rsidRPr="00322F25" w:rsidRDefault="008B377B" w:rsidP="008B377B">
            <w:pPr>
              <w:jc w:val="center"/>
              <w:rPr>
                <w:b/>
                <w:bCs/>
                <w:sz w:val="18"/>
                <w:szCs w:val="18"/>
                <w:u w:val="single"/>
                <w:lang w:val="es-ES"/>
              </w:rPr>
            </w:pPr>
            <w:r w:rsidRPr="00322F25">
              <w:rPr>
                <w:b/>
                <w:bCs/>
                <w:sz w:val="18"/>
                <w:szCs w:val="18"/>
                <w:u w:val="single"/>
                <w:lang w:val="es-ES"/>
              </w:rPr>
              <w:t>PRÁCTICA 3</w:t>
            </w:r>
          </w:p>
          <w:p w:rsidR="005E3310" w:rsidRPr="00322F25" w:rsidRDefault="008B377B" w:rsidP="008B377B">
            <w:pPr>
              <w:jc w:val="center"/>
              <w:rPr>
                <w:sz w:val="16"/>
                <w:szCs w:val="16"/>
                <w:lang w:val="es-ES"/>
              </w:rPr>
            </w:pPr>
            <w:r w:rsidRPr="00322F25">
              <w:rPr>
                <w:b/>
                <w:bCs/>
                <w:sz w:val="18"/>
                <w:szCs w:val="18"/>
                <w:lang w:val="es-ES"/>
              </w:rPr>
              <w:t>Gestión emocional</w:t>
            </w:r>
          </w:p>
        </w:tc>
      </w:tr>
      <w:tr w:rsidR="005E3310" w:rsidRPr="00322F25" w:rsidTr="005E3310">
        <w:trPr>
          <w:trHeight w:val="964"/>
        </w:trPr>
        <w:tc>
          <w:tcPr>
            <w:tcW w:w="1555" w:type="dxa"/>
            <w:vAlign w:val="center"/>
          </w:tcPr>
          <w:p w:rsidR="005E3310" w:rsidRPr="00322F25" w:rsidRDefault="005E3310" w:rsidP="005E3310">
            <w:pPr>
              <w:jc w:val="center"/>
              <w:rPr>
                <w:sz w:val="16"/>
                <w:szCs w:val="16"/>
                <w:lang w:val="es-ES"/>
              </w:rPr>
            </w:pPr>
            <w:r w:rsidRPr="00322F25">
              <w:rPr>
                <w:sz w:val="16"/>
                <w:szCs w:val="16"/>
                <w:lang w:val="es-ES"/>
              </w:rPr>
              <w:t xml:space="preserve">Asumo el </w:t>
            </w:r>
            <w:r w:rsidRPr="00322F25">
              <w:rPr>
                <w:b/>
                <w:bCs/>
                <w:sz w:val="16"/>
                <w:szCs w:val="16"/>
                <w:lang w:val="es-ES"/>
              </w:rPr>
              <w:t>rol de cuidador/a:</w:t>
            </w:r>
            <w:r w:rsidRPr="00322F25">
              <w:rPr>
                <w:sz w:val="16"/>
                <w:szCs w:val="16"/>
                <w:lang w:val="es-ES"/>
              </w:rPr>
              <w:t xml:space="preserve"> pregunto cómo se encuentras mis familiares</w:t>
            </w:r>
          </w:p>
        </w:tc>
        <w:tc>
          <w:tcPr>
            <w:tcW w:w="1559" w:type="dxa"/>
            <w:vAlign w:val="center"/>
          </w:tcPr>
          <w:p w:rsidR="005E3310" w:rsidRPr="00322F25" w:rsidRDefault="005E3310" w:rsidP="005E3310">
            <w:pPr>
              <w:jc w:val="center"/>
              <w:rPr>
                <w:sz w:val="16"/>
                <w:szCs w:val="16"/>
                <w:lang w:val="es-ES"/>
              </w:rPr>
            </w:pPr>
            <w:r w:rsidRPr="00322F25">
              <w:rPr>
                <w:sz w:val="16"/>
                <w:szCs w:val="16"/>
                <w:lang w:val="es-ES"/>
              </w:rPr>
              <w:t>Rellena</w:t>
            </w:r>
          </w:p>
        </w:tc>
        <w:tc>
          <w:tcPr>
            <w:tcW w:w="1139" w:type="dxa"/>
            <w:vAlign w:val="center"/>
          </w:tcPr>
          <w:p w:rsidR="005E3310" w:rsidRPr="00322F25" w:rsidRDefault="005E3310" w:rsidP="005E3310">
            <w:pPr>
              <w:jc w:val="center"/>
              <w:rPr>
                <w:sz w:val="16"/>
                <w:szCs w:val="16"/>
                <w:lang w:val="es-ES"/>
              </w:rPr>
            </w:pPr>
            <w:r w:rsidRPr="00322F25">
              <w:rPr>
                <w:sz w:val="16"/>
                <w:szCs w:val="16"/>
                <w:lang w:val="es-ES"/>
              </w:rPr>
              <w:t>Rellena</w:t>
            </w:r>
          </w:p>
        </w:tc>
        <w:tc>
          <w:tcPr>
            <w:tcW w:w="1418" w:type="dxa"/>
            <w:vAlign w:val="center"/>
          </w:tcPr>
          <w:p w:rsidR="005E3310" w:rsidRPr="00322F25" w:rsidRDefault="005E3310" w:rsidP="005E3310">
            <w:pPr>
              <w:jc w:val="center"/>
              <w:rPr>
                <w:sz w:val="16"/>
                <w:szCs w:val="16"/>
                <w:lang w:val="es-ES"/>
              </w:rPr>
            </w:pPr>
            <w:r w:rsidRPr="00322F25">
              <w:rPr>
                <w:sz w:val="16"/>
                <w:szCs w:val="16"/>
                <w:lang w:val="es-ES"/>
              </w:rPr>
              <w:t>Rellena</w:t>
            </w:r>
          </w:p>
        </w:tc>
        <w:tc>
          <w:tcPr>
            <w:tcW w:w="1275" w:type="dxa"/>
            <w:vAlign w:val="center"/>
          </w:tcPr>
          <w:p w:rsidR="005E3310" w:rsidRPr="00322F25" w:rsidRDefault="005E3310" w:rsidP="005E3310">
            <w:pPr>
              <w:jc w:val="center"/>
              <w:rPr>
                <w:sz w:val="16"/>
                <w:szCs w:val="16"/>
                <w:lang w:val="es-ES"/>
              </w:rPr>
            </w:pPr>
            <w:r w:rsidRPr="00322F25">
              <w:rPr>
                <w:sz w:val="16"/>
                <w:szCs w:val="16"/>
                <w:lang w:val="es-ES"/>
              </w:rPr>
              <w:t>Rellena</w:t>
            </w:r>
          </w:p>
        </w:tc>
        <w:tc>
          <w:tcPr>
            <w:tcW w:w="1419" w:type="dxa"/>
            <w:vAlign w:val="center"/>
          </w:tcPr>
          <w:p w:rsidR="008B377B" w:rsidRPr="00322F25" w:rsidRDefault="008B377B" w:rsidP="008B377B">
            <w:pPr>
              <w:jc w:val="center"/>
              <w:rPr>
                <w:b/>
                <w:bCs/>
                <w:sz w:val="18"/>
                <w:szCs w:val="18"/>
                <w:u w:val="single"/>
                <w:lang w:val="es-ES"/>
              </w:rPr>
            </w:pPr>
            <w:r w:rsidRPr="00322F25">
              <w:rPr>
                <w:b/>
                <w:bCs/>
                <w:sz w:val="18"/>
                <w:szCs w:val="18"/>
                <w:u w:val="single"/>
                <w:lang w:val="es-ES"/>
              </w:rPr>
              <w:t>PRÁCTICA 4</w:t>
            </w:r>
          </w:p>
          <w:p w:rsidR="005E3310" w:rsidRPr="00322F25" w:rsidRDefault="008B377B" w:rsidP="008B377B">
            <w:pPr>
              <w:jc w:val="center"/>
              <w:rPr>
                <w:sz w:val="16"/>
                <w:szCs w:val="16"/>
                <w:lang w:val="es-ES"/>
              </w:rPr>
            </w:pPr>
            <w:r w:rsidRPr="00322F25">
              <w:rPr>
                <w:b/>
                <w:bCs/>
                <w:sz w:val="18"/>
                <w:szCs w:val="18"/>
                <w:lang w:val="es-ES"/>
              </w:rPr>
              <w:t>Gestión emocional</w:t>
            </w:r>
          </w:p>
        </w:tc>
      </w:tr>
      <w:tr w:rsidR="005E3310" w:rsidRPr="00322F25" w:rsidTr="005E3310">
        <w:trPr>
          <w:trHeight w:val="964"/>
        </w:trPr>
        <w:tc>
          <w:tcPr>
            <w:tcW w:w="1555" w:type="dxa"/>
            <w:vAlign w:val="center"/>
          </w:tcPr>
          <w:p w:rsidR="005E3310" w:rsidRPr="00322F25" w:rsidRDefault="005E3310" w:rsidP="005E3310">
            <w:pPr>
              <w:jc w:val="center"/>
              <w:rPr>
                <w:sz w:val="16"/>
                <w:szCs w:val="16"/>
                <w:lang w:val="es-ES"/>
              </w:rPr>
            </w:pPr>
          </w:p>
        </w:tc>
        <w:tc>
          <w:tcPr>
            <w:tcW w:w="1559" w:type="dxa"/>
            <w:vAlign w:val="center"/>
          </w:tcPr>
          <w:p w:rsidR="005E3310" w:rsidRPr="00322F25" w:rsidRDefault="005E3310" w:rsidP="005E3310">
            <w:pPr>
              <w:jc w:val="center"/>
              <w:rPr>
                <w:sz w:val="16"/>
                <w:szCs w:val="16"/>
                <w:lang w:val="es-ES"/>
              </w:rPr>
            </w:pPr>
          </w:p>
        </w:tc>
        <w:tc>
          <w:tcPr>
            <w:tcW w:w="1139" w:type="dxa"/>
            <w:vAlign w:val="center"/>
          </w:tcPr>
          <w:p w:rsidR="005E3310" w:rsidRPr="00322F25" w:rsidRDefault="005E3310" w:rsidP="005E3310">
            <w:pPr>
              <w:jc w:val="center"/>
              <w:rPr>
                <w:sz w:val="16"/>
                <w:szCs w:val="16"/>
                <w:lang w:val="es-ES"/>
              </w:rPr>
            </w:pPr>
          </w:p>
        </w:tc>
        <w:tc>
          <w:tcPr>
            <w:tcW w:w="1418" w:type="dxa"/>
            <w:vAlign w:val="center"/>
          </w:tcPr>
          <w:p w:rsidR="005E3310" w:rsidRPr="00322F25" w:rsidRDefault="005E3310" w:rsidP="005E3310">
            <w:pPr>
              <w:jc w:val="center"/>
              <w:rPr>
                <w:sz w:val="16"/>
                <w:szCs w:val="16"/>
                <w:lang w:val="es-ES"/>
              </w:rPr>
            </w:pPr>
          </w:p>
        </w:tc>
        <w:tc>
          <w:tcPr>
            <w:tcW w:w="1275" w:type="dxa"/>
            <w:vAlign w:val="center"/>
          </w:tcPr>
          <w:p w:rsidR="005E3310" w:rsidRPr="00322F25" w:rsidRDefault="005E3310" w:rsidP="005E3310">
            <w:pPr>
              <w:jc w:val="center"/>
              <w:rPr>
                <w:sz w:val="16"/>
                <w:szCs w:val="16"/>
                <w:lang w:val="es-ES"/>
              </w:rPr>
            </w:pPr>
          </w:p>
        </w:tc>
        <w:tc>
          <w:tcPr>
            <w:tcW w:w="1419" w:type="dxa"/>
            <w:vAlign w:val="center"/>
          </w:tcPr>
          <w:p w:rsidR="005E3310" w:rsidRPr="00322F25" w:rsidRDefault="005E3310" w:rsidP="005E3310">
            <w:pPr>
              <w:jc w:val="center"/>
              <w:rPr>
                <w:sz w:val="16"/>
                <w:szCs w:val="16"/>
                <w:lang w:val="es-ES"/>
              </w:rPr>
            </w:pPr>
          </w:p>
        </w:tc>
      </w:tr>
    </w:tbl>
    <w:p w:rsidR="0080611E" w:rsidRPr="00322F25" w:rsidRDefault="0080611E">
      <w:pPr>
        <w:ind w:left="-720"/>
        <w:rPr>
          <w:lang w:val="es-ES"/>
        </w:rPr>
      </w:pPr>
    </w:p>
    <w:p w:rsidR="0080611E" w:rsidRPr="00322F25" w:rsidRDefault="0080611E">
      <w:pPr>
        <w:ind w:left="-720"/>
        <w:rPr>
          <w:lang w:val="es-ES"/>
        </w:rPr>
      </w:pPr>
    </w:p>
    <w:p w:rsidR="0080611E" w:rsidRPr="00322F25" w:rsidRDefault="0080611E">
      <w:pPr>
        <w:ind w:left="-720"/>
        <w:rPr>
          <w:lang w:val="es-ES"/>
        </w:rPr>
      </w:pPr>
    </w:p>
    <w:p w:rsidR="0080611E" w:rsidRPr="00322F25" w:rsidRDefault="0080611E">
      <w:pPr>
        <w:ind w:left="-720"/>
        <w:rPr>
          <w:lang w:val="es-ES"/>
        </w:rPr>
      </w:pPr>
    </w:p>
    <w:p w:rsidR="0080611E" w:rsidRPr="00322F25" w:rsidRDefault="0080611E">
      <w:pPr>
        <w:ind w:left="-720"/>
        <w:rPr>
          <w:lang w:val="es-ES"/>
        </w:rPr>
      </w:pPr>
    </w:p>
    <w:p w:rsidR="0080611E" w:rsidRPr="00322F25" w:rsidRDefault="0080611E">
      <w:pPr>
        <w:ind w:left="-720"/>
        <w:rPr>
          <w:lang w:val="es-ES"/>
        </w:rPr>
      </w:pPr>
    </w:p>
    <w:p w:rsidR="0080611E" w:rsidRPr="00322F25" w:rsidRDefault="0080611E">
      <w:pPr>
        <w:ind w:left="-720"/>
        <w:rPr>
          <w:lang w:val="es-ES"/>
        </w:rPr>
      </w:pPr>
    </w:p>
    <w:p w:rsidR="0080611E" w:rsidRPr="00322F25" w:rsidRDefault="0080611E">
      <w:pPr>
        <w:ind w:left="-720"/>
        <w:rPr>
          <w:lang w:val="es-ES"/>
        </w:rPr>
      </w:pPr>
    </w:p>
    <w:p w:rsidR="0080611E" w:rsidRPr="00322F25" w:rsidRDefault="0080611E">
      <w:pPr>
        <w:ind w:left="-720"/>
        <w:rPr>
          <w:lang w:val="es-ES"/>
        </w:rPr>
      </w:pPr>
    </w:p>
    <w:p w:rsidR="0080611E" w:rsidRPr="00322F25" w:rsidRDefault="0080611E">
      <w:pPr>
        <w:ind w:left="-720"/>
        <w:rPr>
          <w:lang w:val="es-ES"/>
        </w:rPr>
      </w:pPr>
    </w:p>
    <w:p w:rsidR="0080611E" w:rsidRPr="00322F25" w:rsidRDefault="0080611E">
      <w:pPr>
        <w:ind w:left="-720"/>
        <w:rPr>
          <w:lang w:val="es-ES"/>
        </w:rPr>
      </w:pPr>
    </w:p>
    <w:p w:rsidR="00046544" w:rsidRPr="00322F25" w:rsidRDefault="00046544">
      <w:pPr>
        <w:ind w:left="-720"/>
        <w:rPr>
          <w:lang w:val="es-ES"/>
        </w:rPr>
      </w:pPr>
    </w:p>
    <w:p w:rsidR="00046544" w:rsidRPr="00322F25" w:rsidRDefault="00046544">
      <w:pPr>
        <w:ind w:left="-720"/>
        <w:rPr>
          <w:lang w:val="es-ES"/>
        </w:rPr>
      </w:pPr>
    </w:p>
    <w:p w:rsidR="00046544" w:rsidRPr="00322F25" w:rsidRDefault="00046544">
      <w:pPr>
        <w:ind w:left="-720"/>
        <w:rPr>
          <w:lang w:val="es-ES"/>
        </w:rPr>
      </w:pPr>
    </w:p>
    <w:p w:rsidR="00046544" w:rsidRPr="00322F25" w:rsidRDefault="00046544">
      <w:pPr>
        <w:ind w:left="-720"/>
        <w:rPr>
          <w:lang w:val="es-ES"/>
        </w:rPr>
      </w:pPr>
    </w:p>
    <w:p w:rsidR="00046544" w:rsidRPr="00322F25" w:rsidRDefault="00046544">
      <w:pPr>
        <w:ind w:left="-720"/>
        <w:rPr>
          <w:lang w:val="es-ES"/>
        </w:rPr>
      </w:pPr>
    </w:p>
    <w:p w:rsidR="00046544" w:rsidRPr="00322F25" w:rsidRDefault="00046544">
      <w:pPr>
        <w:ind w:left="-720"/>
        <w:rPr>
          <w:lang w:val="es-ES"/>
        </w:rPr>
      </w:pPr>
    </w:p>
    <w:p w:rsidR="00046544" w:rsidRPr="00322F25" w:rsidRDefault="00046544">
      <w:pPr>
        <w:ind w:left="-720"/>
        <w:rPr>
          <w:lang w:val="es-ES"/>
        </w:rPr>
      </w:pPr>
    </w:p>
    <w:p w:rsidR="00046544" w:rsidRPr="00322F25" w:rsidRDefault="00046544">
      <w:pPr>
        <w:ind w:left="-720"/>
        <w:rPr>
          <w:lang w:val="es-ES"/>
        </w:rPr>
      </w:pPr>
    </w:p>
    <w:p w:rsidR="00046544" w:rsidRPr="00322F25" w:rsidRDefault="00046544">
      <w:pPr>
        <w:ind w:left="-720"/>
        <w:rPr>
          <w:lang w:val="es-ES"/>
        </w:rPr>
      </w:pPr>
    </w:p>
    <w:p w:rsidR="00046544" w:rsidRPr="00322F25" w:rsidRDefault="00046544">
      <w:pPr>
        <w:ind w:left="-720"/>
        <w:rPr>
          <w:lang w:val="es-ES"/>
        </w:rPr>
      </w:pPr>
    </w:p>
    <w:p w:rsidR="00046544" w:rsidRPr="00322F25" w:rsidRDefault="00046544">
      <w:pPr>
        <w:ind w:left="-720"/>
        <w:rPr>
          <w:lang w:val="es-ES"/>
        </w:rPr>
      </w:pPr>
    </w:p>
    <w:p w:rsidR="00046544" w:rsidRPr="00322F25" w:rsidRDefault="00046544">
      <w:pPr>
        <w:ind w:left="-720"/>
        <w:rPr>
          <w:lang w:val="es-ES"/>
        </w:rPr>
      </w:pPr>
    </w:p>
    <w:p w:rsidR="00046544" w:rsidRPr="00322F25" w:rsidRDefault="00046544">
      <w:pPr>
        <w:ind w:left="-720"/>
        <w:rPr>
          <w:lang w:val="es-ES"/>
        </w:rPr>
      </w:pPr>
    </w:p>
    <w:p w:rsidR="00046544" w:rsidRPr="00322F25" w:rsidRDefault="00046544">
      <w:pPr>
        <w:ind w:left="-720"/>
        <w:rPr>
          <w:lang w:val="es-ES"/>
        </w:rPr>
      </w:pPr>
    </w:p>
    <w:p w:rsidR="00046544" w:rsidRPr="00322F25" w:rsidRDefault="00046544">
      <w:pPr>
        <w:ind w:left="-720"/>
        <w:rPr>
          <w:lang w:val="es-ES"/>
        </w:rPr>
      </w:pPr>
    </w:p>
    <w:p w:rsidR="00046544" w:rsidRPr="00322F25" w:rsidRDefault="00046544">
      <w:pPr>
        <w:ind w:left="-720"/>
        <w:rPr>
          <w:lang w:val="es-ES"/>
        </w:rPr>
      </w:pPr>
    </w:p>
    <w:p w:rsidR="00046544" w:rsidRPr="00322F25" w:rsidRDefault="00046544">
      <w:pPr>
        <w:ind w:left="-720"/>
        <w:rPr>
          <w:lang w:val="es-ES"/>
        </w:rPr>
      </w:pPr>
    </w:p>
    <w:p w:rsidR="00046544" w:rsidRPr="00322F25" w:rsidRDefault="00046544">
      <w:pPr>
        <w:ind w:left="-720"/>
        <w:rPr>
          <w:lang w:val="es-ES"/>
        </w:rPr>
      </w:pPr>
    </w:p>
    <w:p w:rsidR="007D6A6F" w:rsidRPr="00322F25" w:rsidRDefault="007D6A6F">
      <w:pPr>
        <w:ind w:left="-720"/>
        <w:rPr>
          <w:lang w:val="es-ES"/>
        </w:rPr>
      </w:pPr>
    </w:p>
    <w:p w:rsidR="007D6A6F" w:rsidRPr="00322F25" w:rsidRDefault="007D6A6F">
      <w:pPr>
        <w:ind w:left="-720"/>
        <w:rPr>
          <w:lang w:val="es-ES"/>
        </w:rPr>
      </w:pPr>
    </w:p>
    <w:p w:rsidR="007D6A6F" w:rsidRPr="00322F25" w:rsidRDefault="007D6A6F">
      <w:pPr>
        <w:ind w:left="-720"/>
        <w:rPr>
          <w:lang w:val="es-ES"/>
        </w:rPr>
      </w:pPr>
    </w:p>
    <w:p w:rsidR="007D6A6F" w:rsidRPr="00322F25" w:rsidRDefault="007D6A6F">
      <w:pPr>
        <w:ind w:left="-720"/>
        <w:rPr>
          <w:lang w:val="es-ES"/>
        </w:rPr>
      </w:pPr>
    </w:p>
    <w:p w:rsidR="007D6A6F" w:rsidRPr="00322F25" w:rsidRDefault="007D6A6F">
      <w:pPr>
        <w:ind w:left="-720"/>
        <w:rPr>
          <w:lang w:val="es-ES"/>
        </w:rPr>
      </w:pPr>
    </w:p>
    <w:p w:rsidR="007D6A6F" w:rsidRPr="00322F25" w:rsidRDefault="007D6A6F">
      <w:pPr>
        <w:ind w:left="-720"/>
        <w:rPr>
          <w:lang w:val="es-ES"/>
        </w:rPr>
      </w:pPr>
    </w:p>
    <w:p w:rsidR="00046544" w:rsidRPr="00322F25" w:rsidRDefault="00046544">
      <w:pPr>
        <w:ind w:left="-720"/>
        <w:rPr>
          <w:lang w:val="es-ES"/>
        </w:rPr>
      </w:pPr>
    </w:p>
    <w:p w:rsidR="00046544" w:rsidRPr="00322F25" w:rsidRDefault="00046544">
      <w:pPr>
        <w:ind w:left="-720"/>
        <w:rPr>
          <w:lang w:val="es-ES"/>
        </w:rPr>
      </w:pPr>
    </w:p>
    <w:tbl>
      <w:tblPr>
        <w:tblStyle w:val="a0"/>
        <w:tblW w:w="207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70"/>
      </w:tblGrid>
      <w:tr w:rsidR="0080611E" w:rsidRPr="00322F25">
        <w:tc>
          <w:tcPr>
            <w:tcW w:w="2070" w:type="dxa"/>
            <w:tcBorders>
              <w:top w:val="dashed" w:sz="18" w:space="0" w:color="F74E0D"/>
              <w:left w:val="dashed" w:sz="18" w:space="0" w:color="F74E0D"/>
              <w:bottom w:val="dashed" w:sz="18" w:space="0" w:color="F74E0D"/>
              <w:right w:val="dashed" w:sz="18" w:space="0" w:color="F74E0D"/>
            </w:tcBorders>
            <w:shd w:val="clear" w:color="auto" w:fill="auto"/>
            <w:tcMar>
              <w:top w:w="100" w:type="dxa"/>
              <w:left w:w="100" w:type="dxa"/>
              <w:bottom w:w="100" w:type="dxa"/>
              <w:right w:w="100" w:type="dxa"/>
            </w:tcMar>
          </w:tcPr>
          <w:p w:rsidR="0080611E" w:rsidRPr="00322F25" w:rsidRDefault="0075454F">
            <w:pPr>
              <w:widowControl w:val="0"/>
              <w:spacing w:line="240" w:lineRule="auto"/>
              <w:rPr>
                <w:b/>
                <w:color w:val="F74E0D"/>
                <w:sz w:val="30"/>
                <w:szCs w:val="30"/>
                <w:lang w:val="es-ES"/>
              </w:rPr>
            </w:pPr>
            <w:r w:rsidRPr="00322F25">
              <w:rPr>
                <w:b/>
                <w:color w:val="F74E0D"/>
                <w:sz w:val="30"/>
                <w:szCs w:val="30"/>
                <w:lang w:val="es-ES"/>
              </w:rPr>
              <w:t>LUNES</w:t>
            </w:r>
          </w:p>
        </w:tc>
      </w:tr>
    </w:tbl>
    <w:p w:rsidR="0080611E" w:rsidRPr="00322F25" w:rsidRDefault="0080611E">
      <w:pPr>
        <w:rPr>
          <w:b/>
          <w:color w:val="F74E0D"/>
          <w:sz w:val="30"/>
          <w:szCs w:val="30"/>
          <w:u w:val="single"/>
          <w:lang w:val="es-ES"/>
        </w:rPr>
      </w:pPr>
    </w:p>
    <w:p w:rsidR="0080611E" w:rsidRPr="00322F25" w:rsidRDefault="0075454F">
      <w:pPr>
        <w:rPr>
          <w:b/>
          <w:color w:val="F74E0D"/>
          <w:highlight w:val="yellow"/>
          <w:lang w:val="es-ES"/>
        </w:rPr>
      </w:pPr>
      <w:r w:rsidRPr="00322F25">
        <w:rPr>
          <w:b/>
          <w:color w:val="F74E0D"/>
          <w:u w:val="single"/>
          <w:lang w:val="es-ES"/>
        </w:rPr>
        <w:t>Introducción</w:t>
      </w:r>
      <w:r w:rsidRPr="00322F25">
        <w:rPr>
          <w:b/>
          <w:color w:val="F74E0D"/>
          <w:lang w:val="es-ES"/>
        </w:rPr>
        <w:t xml:space="preserve"> GESTIÓN EMOCIONAL</w:t>
      </w:r>
    </w:p>
    <w:p w:rsidR="0080611E" w:rsidRPr="00322F25" w:rsidRDefault="0075454F">
      <w:pPr>
        <w:widowControl w:val="0"/>
        <w:spacing w:line="240" w:lineRule="auto"/>
        <w:jc w:val="both"/>
        <w:rPr>
          <w:sz w:val="24"/>
          <w:szCs w:val="24"/>
          <w:lang w:val="es-ES"/>
        </w:rPr>
      </w:pPr>
      <w:r w:rsidRPr="00322F25">
        <w:rPr>
          <w:noProof/>
          <w:lang w:val="es-ES"/>
        </w:rPr>
        <w:drawing>
          <wp:anchor distT="114300" distB="114300" distL="114300" distR="114300" simplePos="0" relativeHeight="251663360" behindDoc="0" locked="0" layoutInCell="1" hidden="0" allowOverlap="1">
            <wp:simplePos x="0" y="0"/>
            <wp:positionH relativeFrom="column">
              <wp:posOffset>4548475</wp:posOffset>
            </wp:positionH>
            <wp:positionV relativeFrom="paragraph">
              <wp:posOffset>161925</wp:posOffset>
            </wp:positionV>
            <wp:extent cx="1081088" cy="1081088"/>
            <wp:effectExtent l="0" t="0" r="0" b="0"/>
            <wp:wrapSquare wrapText="bothSides" distT="114300" distB="114300" distL="114300" distR="114300"/>
            <wp:docPr id="1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5"/>
                    <a:srcRect/>
                    <a:stretch>
                      <a:fillRect/>
                    </a:stretch>
                  </pic:blipFill>
                  <pic:spPr>
                    <a:xfrm>
                      <a:off x="0" y="0"/>
                      <a:ext cx="1081088" cy="1081088"/>
                    </a:xfrm>
                    <a:prstGeom prst="rect">
                      <a:avLst/>
                    </a:prstGeom>
                    <a:ln/>
                  </pic:spPr>
                </pic:pic>
              </a:graphicData>
            </a:graphic>
          </wp:anchor>
        </w:drawing>
      </w:r>
    </w:p>
    <w:p w:rsidR="0080611E" w:rsidRPr="00322F25" w:rsidRDefault="0075454F" w:rsidP="007D6A6F">
      <w:pPr>
        <w:widowControl w:val="0"/>
        <w:ind w:right="4"/>
        <w:jc w:val="both"/>
        <w:rPr>
          <w:sz w:val="24"/>
          <w:szCs w:val="24"/>
          <w:lang w:val="es-ES"/>
        </w:rPr>
      </w:pPr>
      <w:r w:rsidRPr="00322F25">
        <w:rPr>
          <w:sz w:val="24"/>
          <w:szCs w:val="24"/>
          <w:lang w:val="es-ES"/>
        </w:rPr>
        <w:t xml:space="preserve">Cada vez estamos más cerca de conseguir nuestro objetivo de convertirnos en </w:t>
      </w:r>
      <w:proofErr w:type="spellStart"/>
      <w:r w:rsidRPr="00322F25">
        <w:rPr>
          <w:b/>
          <w:sz w:val="24"/>
          <w:szCs w:val="24"/>
          <w:lang w:val="es-ES"/>
        </w:rPr>
        <w:t>Superdeportistas</w:t>
      </w:r>
      <w:proofErr w:type="spellEnd"/>
      <w:r w:rsidRPr="00322F25">
        <w:rPr>
          <w:sz w:val="24"/>
          <w:szCs w:val="24"/>
          <w:lang w:val="es-ES"/>
        </w:rPr>
        <w:t>. Como sabéis, para llegar a serlo, tenemos que entrenar nuestro cuerpo, pero también en imprescindible entrenar nuestra mente. Estas dos últimas semanas hemos trabajado la importancia que tiene para el mantenimiento del bienestar psicológico, el reconocimiento y la expresión de las emociones.</w:t>
      </w:r>
    </w:p>
    <w:p w:rsidR="0080611E" w:rsidRPr="00322F25" w:rsidRDefault="0075454F" w:rsidP="007D6A6F">
      <w:pPr>
        <w:widowControl w:val="0"/>
        <w:spacing w:before="240" w:after="240"/>
        <w:ind w:right="4"/>
        <w:jc w:val="both"/>
        <w:rPr>
          <w:sz w:val="24"/>
          <w:szCs w:val="24"/>
          <w:lang w:val="es-ES"/>
        </w:rPr>
      </w:pPr>
      <w:r w:rsidRPr="00322F25">
        <w:rPr>
          <w:sz w:val="24"/>
          <w:szCs w:val="24"/>
          <w:lang w:val="es-ES"/>
        </w:rPr>
        <w:t>A lo largo de esta semana centraremos nuestros esfuerzos en el manejo de aquellas emociones que nos generan malestar, para evitar que nos desborden y condicionen nuestro día a día.</w:t>
      </w:r>
    </w:p>
    <w:p w:rsidR="0080611E" w:rsidRPr="00322F25" w:rsidRDefault="0075454F" w:rsidP="007D6A6F">
      <w:pPr>
        <w:widowControl w:val="0"/>
        <w:spacing w:before="240" w:after="240"/>
        <w:ind w:right="4"/>
        <w:jc w:val="both"/>
        <w:rPr>
          <w:sz w:val="24"/>
          <w:szCs w:val="24"/>
          <w:lang w:val="es-ES"/>
        </w:rPr>
      </w:pPr>
      <w:r w:rsidRPr="00322F25">
        <w:rPr>
          <w:sz w:val="24"/>
          <w:szCs w:val="24"/>
          <w:lang w:val="es-ES"/>
        </w:rPr>
        <w:t xml:space="preserve">¡Mentes a la obra!  </w:t>
      </w:r>
    </w:p>
    <w:p w:rsidR="0080611E" w:rsidRPr="00322F25" w:rsidRDefault="0080611E">
      <w:pPr>
        <w:widowControl w:val="0"/>
        <w:spacing w:before="240" w:after="240"/>
        <w:jc w:val="both"/>
        <w:rPr>
          <w:sz w:val="24"/>
          <w:szCs w:val="24"/>
          <w:lang w:val="es-ES"/>
        </w:rPr>
      </w:pPr>
    </w:p>
    <w:p w:rsidR="0080611E" w:rsidRPr="00322F25" w:rsidRDefault="0075454F">
      <w:pPr>
        <w:rPr>
          <w:color w:val="F74E0D"/>
          <w:sz w:val="24"/>
          <w:szCs w:val="24"/>
          <w:lang w:val="es-ES"/>
        </w:rPr>
      </w:pPr>
      <w:r w:rsidRPr="00322F25">
        <w:rPr>
          <w:b/>
          <w:color w:val="F74E0D"/>
          <w:u w:val="single"/>
          <w:lang w:val="es-ES"/>
        </w:rPr>
        <w:t>Práctica 1</w:t>
      </w:r>
      <w:r w:rsidRPr="00322F25">
        <w:rPr>
          <w:b/>
          <w:color w:val="F74E0D"/>
          <w:lang w:val="es-ES"/>
        </w:rPr>
        <w:t xml:space="preserve"> GESTIÓN EMOCIONAL</w:t>
      </w:r>
      <w:r w:rsidRPr="00322F25">
        <w:rPr>
          <w:color w:val="F74E0D"/>
          <w:lang w:val="es-ES"/>
        </w:rPr>
        <w:t xml:space="preserve">: </w:t>
      </w:r>
      <w:r w:rsidRPr="00322F25">
        <w:rPr>
          <w:b/>
          <w:color w:val="F74E0D"/>
          <w:lang w:val="es-ES"/>
        </w:rPr>
        <w:t>“El poder de la emoción”</w:t>
      </w:r>
    </w:p>
    <w:p w:rsidR="0080611E" w:rsidRPr="00322F25" w:rsidRDefault="007D6A6F">
      <w:pPr>
        <w:widowControl w:val="0"/>
        <w:spacing w:before="240" w:after="240"/>
        <w:jc w:val="both"/>
        <w:rPr>
          <w:sz w:val="24"/>
          <w:szCs w:val="24"/>
          <w:lang w:val="es-ES"/>
        </w:rPr>
      </w:pPr>
      <w:r w:rsidRPr="00322F25">
        <w:rPr>
          <w:noProof/>
          <w:lang w:val="es-ES"/>
        </w:rPr>
        <w:drawing>
          <wp:anchor distT="114300" distB="114300" distL="114300" distR="114300" simplePos="0" relativeHeight="251664384" behindDoc="0" locked="0" layoutInCell="1" hidden="0" allowOverlap="1">
            <wp:simplePos x="0" y="0"/>
            <wp:positionH relativeFrom="column">
              <wp:posOffset>4432448</wp:posOffset>
            </wp:positionH>
            <wp:positionV relativeFrom="paragraph">
              <wp:posOffset>282871</wp:posOffset>
            </wp:positionV>
            <wp:extent cx="1085850" cy="1085850"/>
            <wp:effectExtent l="0" t="0" r="0" b="0"/>
            <wp:wrapSquare wrapText="bothSides" distT="114300" distB="114300" distL="114300" distR="114300"/>
            <wp:docPr id="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6"/>
                    <a:srcRect/>
                    <a:stretch>
                      <a:fillRect/>
                    </a:stretch>
                  </pic:blipFill>
                  <pic:spPr>
                    <a:xfrm>
                      <a:off x="0" y="0"/>
                      <a:ext cx="1085850" cy="1085850"/>
                    </a:xfrm>
                    <a:prstGeom prst="rect">
                      <a:avLst/>
                    </a:prstGeom>
                    <a:ln/>
                  </pic:spPr>
                </pic:pic>
              </a:graphicData>
            </a:graphic>
          </wp:anchor>
        </w:drawing>
      </w:r>
      <w:r w:rsidR="0075454F" w:rsidRPr="00322F25">
        <w:rPr>
          <w:sz w:val="24"/>
          <w:szCs w:val="24"/>
          <w:lang w:val="es-ES"/>
        </w:rPr>
        <w:t xml:space="preserve">La </w:t>
      </w:r>
      <w:r w:rsidR="0075454F" w:rsidRPr="00322F25">
        <w:rPr>
          <w:b/>
          <w:sz w:val="24"/>
          <w:szCs w:val="24"/>
          <w:lang w:val="es-ES"/>
        </w:rPr>
        <w:t xml:space="preserve">emoción </w:t>
      </w:r>
      <w:r w:rsidR="0075454F" w:rsidRPr="00322F25">
        <w:rPr>
          <w:sz w:val="24"/>
          <w:szCs w:val="24"/>
          <w:lang w:val="es-ES"/>
        </w:rPr>
        <w:t>es una respuesta mental y, en consecuencia, también física, que generamos las personas ante los estímulos que se nos presentan. Aparecen sin que podamos evitarlo, aunque sí que podemos regular cómo manejarlas cuando ya están presentes. Sin embargo, en muchas ocasiones esta no es una tarea fácil, y podemos sentir que escapan a nuestro control. Esto es algo que ocurre en mayor medida con emociones que nos resultan incómodas como la ira, la frustración, el miedo, la incertidumbre, etc., y vienen como consecuencia a no conseguir algo que nos habíamos propuesto, a enfados con alguna/o de nuestros familiares o amistades, o a la situación de aislamiento por la que estamos pasando, entre otras.</w:t>
      </w:r>
    </w:p>
    <w:p w:rsidR="0080611E" w:rsidRPr="00322F25" w:rsidRDefault="0075454F">
      <w:pPr>
        <w:widowControl w:val="0"/>
        <w:spacing w:before="240" w:after="240"/>
        <w:jc w:val="both"/>
        <w:rPr>
          <w:sz w:val="24"/>
          <w:szCs w:val="24"/>
          <w:lang w:val="es-ES"/>
        </w:rPr>
      </w:pPr>
      <w:r w:rsidRPr="00322F25">
        <w:rPr>
          <w:sz w:val="24"/>
          <w:szCs w:val="24"/>
          <w:lang w:val="es-ES"/>
        </w:rPr>
        <w:t xml:space="preserve">La tarea de esta primera actividad consiste en identificar cuáles son las “señales” (expresiones que nos vienen a la mente, actividades, actitudes, sensaciones físicas…) que aparecen en nosotros/as mismos/as cuando estemos empezando a sentirnos sobrepasados/as emocionalmente.  </w:t>
      </w:r>
    </w:p>
    <w:p w:rsidR="0080611E" w:rsidRPr="00322F25" w:rsidRDefault="0075454F">
      <w:pPr>
        <w:widowControl w:val="0"/>
        <w:spacing w:before="240" w:after="240"/>
        <w:jc w:val="both"/>
        <w:rPr>
          <w:sz w:val="24"/>
          <w:szCs w:val="24"/>
          <w:lang w:val="es-ES"/>
        </w:rPr>
      </w:pPr>
      <w:r w:rsidRPr="00322F25">
        <w:rPr>
          <w:sz w:val="24"/>
          <w:szCs w:val="24"/>
          <w:lang w:val="es-ES"/>
        </w:rPr>
        <w:t>Os damos unas preguntas a las que podéis ir contestando (de manera mental o escrita) por orden para que os resulte más sencillo lograr este objetivo:</w:t>
      </w:r>
    </w:p>
    <w:p w:rsidR="0080611E" w:rsidRPr="00322F25" w:rsidRDefault="0080611E">
      <w:pPr>
        <w:widowControl w:val="0"/>
        <w:spacing w:before="240" w:after="240"/>
        <w:jc w:val="both"/>
        <w:rPr>
          <w:sz w:val="24"/>
          <w:szCs w:val="24"/>
          <w:lang w:val="es-ES"/>
        </w:rPr>
      </w:pPr>
    </w:p>
    <w:tbl>
      <w:tblPr>
        <w:tblStyle w:val="a1"/>
        <w:tblW w:w="93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45"/>
        <w:gridCol w:w="1575"/>
        <w:gridCol w:w="2295"/>
        <w:gridCol w:w="1545"/>
        <w:gridCol w:w="2415"/>
      </w:tblGrid>
      <w:tr w:rsidR="0080611E" w:rsidRPr="003C6157" w:rsidTr="007D6A6F">
        <w:trPr>
          <w:trHeight w:val="740"/>
        </w:trPr>
        <w:tc>
          <w:tcPr>
            <w:tcW w:w="1545" w:type="dxa"/>
            <w:tcBorders>
              <w:top w:val="single" w:sz="8" w:space="0" w:color="F74E0D"/>
              <w:left w:val="single" w:sz="8" w:space="0" w:color="F74E0D"/>
              <w:bottom w:val="single" w:sz="8" w:space="0" w:color="F74E0D"/>
              <w:right w:val="single" w:sz="8" w:space="0" w:color="F74E0D"/>
            </w:tcBorders>
            <w:tcMar>
              <w:top w:w="100" w:type="dxa"/>
              <w:left w:w="100" w:type="dxa"/>
              <w:bottom w:w="100" w:type="dxa"/>
              <w:right w:w="100" w:type="dxa"/>
            </w:tcMar>
            <w:vAlign w:val="center"/>
          </w:tcPr>
          <w:p w:rsidR="0080611E" w:rsidRPr="00322F25" w:rsidRDefault="0075454F" w:rsidP="007D6A6F">
            <w:pPr>
              <w:keepNext/>
              <w:keepLines/>
              <w:spacing w:line="240" w:lineRule="auto"/>
              <w:jc w:val="center"/>
              <w:rPr>
                <w:b/>
                <w:color w:val="F74E0D"/>
                <w:sz w:val="24"/>
                <w:szCs w:val="24"/>
                <w:lang w:val="es-ES"/>
              </w:rPr>
            </w:pPr>
            <w:r w:rsidRPr="00322F25">
              <w:rPr>
                <w:b/>
                <w:color w:val="F74E0D"/>
                <w:sz w:val="24"/>
                <w:szCs w:val="24"/>
                <w:lang w:val="es-ES"/>
              </w:rPr>
              <w:t>Situación</w:t>
            </w:r>
          </w:p>
        </w:tc>
        <w:tc>
          <w:tcPr>
            <w:tcW w:w="1575" w:type="dxa"/>
            <w:tcBorders>
              <w:top w:val="single" w:sz="8" w:space="0" w:color="F74E0D"/>
              <w:left w:val="single" w:sz="8" w:space="0" w:color="F74E0D"/>
              <w:bottom w:val="single" w:sz="8" w:space="0" w:color="F74E0D"/>
              <w:right w:val="single" w:sz="8" w:space="0" w:color="F74E0D"/>
            </w:tcBorders>
            <w:tcMar>
              <w:top w:w="100" w:type="dxa"/>
              <w:left w:w="100" w:type="dxa"/>
              <w:bottom w:w="100" w:type="dxa"/>
              <w:right w:w="100" w:type="dxa"/>
            </w:tcMar>
            <w:vAlign w:val="center"/>
          </w:tcPr>
          <w:p w:rsidR="0080611E" w:rsidRPr="00322F25" w:rsidRDefault="0075454F" w:rsidP="007D6A6F">
            <w:pPr>
              <w:keepNext/>
              <w:keepLines/>
              <w:spacing w:line="240" w:lineRule="auto"/>
              <w:jc w:val="center"/>
              <w:rPr>
                <w:b/>
                <w:color w:val="F74E0D"/>
                <w:sz w:val="24"/>
                <w:szCs w:val="24"/>
                <w:lang w:val="es-ES"/>
              </w:rPr>
            </w:pPr>
            <w:r w:rsidRPr="00322F25">
              <w:rPr>
                <w:b/>
                <w:color w:val="F74E0D"/>
                <w:sz w:val="24"/>
                <w:szCs w:val="24"/>
                <w:lang w:val="es-ES"/>
              </w:rPr>
              <w:t>Qué siento (emoción)</w:t>
            </w:r>
          </w:p>
        </w:tc>
        <w:tc>
          <w:tcPr>
            <w:tcW w:w="2295" w:type="dxa"/>
            <w:tcBorders>
              <w:top w:val="single" w:sz="8" w:space="0" w:color="F74E0D"/>
              <w:left w:val="single" w:sz="8" w:space="0" w:color="F74E0D"/>
              <w:bottom w:val="single" w:sz="8" w:space="0" w:color="F74E0D"/>
              <w:right w:val="single" w:sz="8" w:space="0" w:color="F74E0D"/>
            </w:tcBorders>
            <w:tcMar>
              <w:top w:w="100" w:type="dxa"/>
              <w:left w:w="100" w:type="dxa"/>
              <w:bottom w:w="100" w:type="dxa"/>
              <w:right w:w="100" w:type="dxa"/>
            </w:tcMar>
            <w:vAlign w:val="center"/>
          </w:tcPr>
          <w:p w:rsidR="0080611E" w:rsidRPr="00322F25" w:rsidRDefault="0075454F" w:rsidP="007D6A6F">
            <w:pPr>
              <w:keepNext/>
              <w:keepLines/>
              <w:spacing w:line="240" w:lineRule="auto"/>
              <w:jc w:val="center"/>
              <w:rPr>
                <w:b/>
                <w:color w:val="F74E0D"/>
                <w:sz w:val="24"/>
                <w:szCs w:val="24"/>
                <w:lang w:val="es-ES"/>
              </w:rPr>
            </w:pPr>
            <w:r w:rsidRPr="00322F25">
              <w:rPr>
                <w:b/>
                <w:color w:val="F74E0D"/>
                <w:sz w:val="24"/>
                <w:szCs w:val="24"/>
                <w:lang w:val="es-ES"/>
              </w:rPr>
              <w:t>Intensidad de la emoción (0-10)</w:t>
            </w:r>
          </w:p>
        </w:tc>
        <w:tc>
          <w:tcPr>
            <w:tcW w:w="1545" w:type="dxa"/>
            <w:tcBorders>
              <w:top w:val="single" w:sz="8" w:space="0" w:color="F74E0D"/>
              <w:left w:val="single" w:sz="8" w:space="0" w:color="F74E0D"/>
              <w:bottom w:val="single" w:sz="8" w:space="0" w:color="F74E0D"/>
              <w:right w:val="single" w:sz="8" w:space="0" w:color="F74E0D"/>
            </w:tcBorders>
            <w:tcMar>
              <w:top w:w="100" w:type="dxa"/>
              <w:left w:w="100" w:type="dxa"/>
              <w:bottom w:w="100" w:type="dxa"/>
              <w:right w:w="100" w:type="dxa"/>
            </w:tcMar>
            <w:vAlign w:val="center"/>
          </w:tcPr>
          <w:p w:rsidR="0080611E" w:rsidRPr="00322F25" w:rsidRDefault="0075454F" w:rsidP="007D6A6F">
            <w:pPr>
              <w:keepNext/>
              <w:keepLines/>
              <w:spacing w:line="240" w:lineRule="auto"/>
              <w:jc w:val="center"/>
              <w:rPr>
                <w:b/>
                <w:color w:val="F74E0D"/>
                <w:sz w:val="24"/>
                <w:szCs w:val="24"/>
                <w:lang w:val="es-ES"/>
              </w:rPr>
            </w:pPr>
            <w:r w:rsidRPr="00322F25">
              <w:rPr>
                <w:b/>
                <w:color w:val="F74E0D"/>
                <w:sz w:val="24"/>
                <w:szCs w:val="24"/>
                <w:lang w:val="es-ES"/>
              </w:rPr>
              <w:t>Qué hago</w:t>
            </w:r>
          </w:p>
          <w:p w:rsidR="0080611E" w:rsidRPr="00322F25" w:rsidRDefault="0075454F" w:rsidP="007D6A6F">
            <w:pPr>
              <w:keepNext/>
              <w:keepLines/>
              <w:spacing w:line="240" w:lineRule="auto"/>
              <w:jc w:val="center"/>
              <w:rPr>
                <w:b/>
                <w:color w:val="F74E0D"/>
                <w:sz w:val="24"/>
                <w:szCs w:val="24"/>
                <w:lang w:val="es-ES"/>
              </w:rPr>
            </w:pPr>
            <w:r w:rsidRPr="00322F25">
              <w:rPr>
                <w:b/>
                <w:color w:val="F74E0D"/>
                <w:sz w:val="24"/>
                <w:szCs w:val="24"/>
                <w:lang w:val="es-ES"/>
              </w:rPr>
              <w:t>(acción)</w:t>
            </w:r>
          </w:p>
        </w:tc>
        <w:tc>
          <w:tcPr>
            <w:tcW w:w="2415" w:type="dxa"/>
            <w:tcBorders>
              <w:top w:val="single" w:sz="8" w:space="0" w:color="F74E0D"/>
              <w:left w:val="single" w:sz="8" w:space="0" w:color="F74E0D"/>
              <w:bottom w:val="single" w:sz="8" w:space="0" w:color="F74E0D"/>
              <w:right w:val="single" w:sz="8" w:space="0" w:color="F74E0D"/>
            </w:tcBorders>
            <w:tcMar>
              <w:top w:w="100" w:type="dxa"/>
              <w:left w:w="100" w:type="dxa"/>
              <w:bottom w:w="100" w:type="dxa"/>
              <w:right w:w="100" w:type="dxa"/>
            </w:tcMar>
            <w:vAlign w:val="center"/>
          </w:tcPr>
          <w:p w:rsidR="0080611E" w:rsidRPr="00322F25" w:rsidRDefault="0075454F" w:rsidP="007D6A6F">
            <w:pPr>
              <w:keepNext/>
              <w:keepLines/>
              <w:spacing w:line="240" w:lineRule="auto"/>
              <w:jc w:val="center"/>
              <w:rPr>
                <w:b/>
                <w:color w:val="F74E0D"/>
                <w:sz w:val="24"/>
                <w:szCs w:val="24"/>
                <w:lang w:val="es-ES"/>
              </w:rPr>
            </w:pPr>
            <w:r w:rsidRPr="00322F25">
              <w:rPr>
                <w:b/>
                <w:color w:val="F74E0D"/>
                <w:sz w:val="24"/>
                <w:szCs w:val="24"/>
                <w:lang w:val="es-ES"/>
              </w:rPr>
              <w:t>Señal/es que he identificado en mí</w:t>
            </w:r>
          </w:p>
        </w:tc>
      </w:tr>
      <w:tr w:rsidR="0080611E" w:rsidRPr="003C6157" w:rsidTr="00322F25">
        <w:trPr>
          <w:trHeight w:val="170"/>
        </w:trPr>
        <w:tc>
          <w:tcPr>
            <w:tcW w:w="1545" w:type="dxa"/>
            <w:tcBorders>
              <w:top w:val="single" w:sz="8" w:space="0" w:color="F74E0D"/>
              <w:left w:val="single" w:sz="8" w:space="0" w:color="F74E0D"/>
              <w:bottom w:val="single" w:sz="8" w:space="0" w:color="F74E0D"/>
              <w:right w:val="single" w:sz="8" w:space="0" w:color="F74E0D"/>
            </w:tcBorders>
            <w:tcMar>
              <w:top w:w="100" w:type="dxa"/>
              <w:left w:w="100" w:type="dxa"/>
              <w:bottom w:w="100" w:type="dxa"/>
              <w:right w:w="100" w:type="dxa"/>
            </w:tcMar>
          </w:tcPr>
          <w:p w:rsidR="0080611E" w:rsidRPr="00322F25" w:rsidRDefault="0075454F">
            <w:pPr>
              <w:widowControl w:val="0"/>
              <w:spacing w:before="240"/>
              <w:jc w:val="center"/>
              <w:rPr>
                <w:sz w:val="2"/>
                <w:szCs w:val="2"/>
                <w:lang w:val="es-ES"/>
              </w:rPr>
            </w:pPr>
            <w:r w:rsidRPr="00322F25">
              <w:rPr>
                <w:sz w:val="2"/>
                <w:szCs w:val="2"/>
                <w:lang w:val="es-ES"/>
              </w:rPr>
              <w:t xml:space="preserve"> </w:t>
            </w:r>
          </w:p>
        </w:tc>
        <w:tc>
          <w:tcPr>
            <w:tcW w:w="1575" w:type="dxa"/>
            <w:tcBorders>
              <w:top w:val="single" w:sz="8" w:space="0" w:color="F74E0D"/>
              <w:left w:val="single" w:sz="8" w:space="0" w:color="F74E0D"/>
              <w:bottom w:val="single" w:sz="8" w:space="0" w:color="F74E0D"/>
              <w:right w:val="single" w:sz="8" w:space="0" w:color="F74E0D"/>
            </w:tcBorders>
            <w:tcMar>
              <w:top w:w="100" w:type="dxa"/>
              <w:left w:w="100" w:type="dxa"/>
              <w:bottom w:w="100" w:type="dxa"/>
              <w:right w:w="100" w:type="dxa"/>
            </w:tcMar>
          </w:tcPr>
          <w:p w:rsidR="0080611E" w:rsidRPr="00322F25" w:rsidRDefault="0075454F">
            <w:pPr>
              <w:widowControl w:val="0"/>
              <w:spacing w:before="240"/>
              <w:jc w:val="center"/>
              <w:rPr>
                <w:sz w:val="2"/>
                <w:szCs w:val="2"/>
                <w:lang w:val="es-ES"/>
              </w:rPr>
            </w:pPr>
            <w:r w:rsidRPr="00322F25">
              <w:rPr>
                <w:sz w:val="2"/>
                <w:szCs w:val="2"/>
                <w:lang w:val="es-ES"/>
              </w:rPr>
              <w:t xml:space="preserve"> </w:t>
            </w:r>
          </w:p>
        </w:tc>
        <w:tc>
          <w:tcPr>
            <w:tcW w:w="2295" w:type="dxa"/>
            <w:tcBorders>
              <w:top w:val="single" w:sz="8" w:space="0" w:color="F74E0D"/>
              <w:left w:val="single" w:sz="8" w:space="0" w:color="F74E0D"/>
              <w:bottom w:val="single" w:sz="8" w:space="0" w:color="F74E0D"/>
              <w:right w:val="single" w:sz="8" w:space="0" w:color="F74E0D"/>
            </w:tcBorders>
            <w:tcMar>
              <w:top w:w="100" w:type="dxa"/>
              <w:left w:w="100" w:type="dxa"/>
              <w:bottom w:w="100" w:type="dxa"/>
              <w:right w:w="100" w:type="dxa"/>
            </w:tcMar>
          </w:tcPr>
          <w:p w:rsidR="0080611E" w:rsidRPr="00322F25" w:rsidRDefault="0075454F">
            <w:pPr>
              <w:widowControl w:val="0"/>
              <w:spacing w:before="240"/>
              <w:jc w:val="center"/>
              <w:rPr>
                <w:sz w:val="2"/>
                <w:szCs w:val="2"/>
                <w:lang w:val="es-ES"/>
              </w:rPr>
            </w:pPr>
            <w:r w:rsidRPr="00322F25">
              <w:rPr>
                <w:sz w:val="2"/>
                <w:szCs w:val="2"/>
                <w:lang w:val="es-ES"/>
              </w:rPr>
              <w:t xml:space="preserve"> </w:t>
            </w:r>
          </w:p>
        </w:tc>
        <w:tc>
          <w:tcPr>
            <w:tcW w:w="1545" w:type="dxa"/>
            <w:tcBorders>
              <w:top w:val="single" w:sz="8" w:space="0" w:color="F74E0D"/>
              <w:left w:val="single" w:sz="8" w:space="0" w:color="F74E0D"/>
              <w:bottom w:val="single" w:sz="8" w:space="0" w:color="F74E0D"/>
              <w:right w:val="single" w:sz="8" w:space="0" w:color="F74E0D"/>
            </w:tcBorders>
            <w:tcMar>
              <w:top w:w="100" w:type="dxa"/>
              <w:left w:w="100" w:type="dxa"/>
              <w:bottom w:w="100" w:type="dxa"/>
              <w:right w:w="100" w:type="dxa"/>
            </w:tcMar>
          </w:tcPr>
          <w:p w:rsidR="0080611E" w:rsidRPr="00322F25" w:rsidRDefault="0075454F">
            <w:pPr>
              <w:widowControl w:val="0"/>
              <w:spacing w:before="240"/>
              <w:jc w:val="center"/>
              <w:rPr>
                <w:sz w:val="2"/>
                <w:szCs w:val="2"/>
                <w:lang w:val="es-ES"/>
              </w:rPr>
            </w:pPr>
            <w:r w:rsidRPr="00322F25">
              <w:rPr>
                <w:sz w:val="2"/>
                <w:szCs w:val="2"/>
                <w:lang w:val="es-ES"/>
              </w:rPr>
              <w:t xml:space="preserve"> </w:t>
            </w:r>
          </w:p>
        </w:tc>
        <w:tc>
          <w:tcPr>
            <w:tcW w:w="2415" w:type="dxa"/>
            <w:tcBorders>
              <w:top w:val="single" w:sz="8" w:space="0" w:color="F74E0D"/>
              <w:left w:val="single" w:sz="8" w:space="0" w:color="F74E0D"/>
              <w:bottom w:val="single" w:sz="8" w:space="0" w:color="F74E0D"/>
              <w:right w:val="single" w:sz="8" w:space="0" w:color="F74E0D"/>
            </w:tcBorders>
            <w:tcMar>
              <w:top w:w="100" w:type="dxa"/>
              <w:left w:w="100" w:type="dxa"/>
              <w:bottom w:w="100" w:type="dxa"/>
              <w:right w:w="100" w:type="dxa"/>
            </w:tcMar>
          </w:tcPr>
          <w:p w:rsidR="0080611E" w:rsidRPr="00322F25" w:rsidRDefault="0075454F">
            <w:pPr>
              <w:widowControl w:val="0"/>
              <w:spacing w:before="240"/>
              <w:jc w:val="center"/>
              <w:rPr>
                <w:sz w:val="2"/>
                <w:szCs w:val="2"/>
                <w:lang w:val="es-ES"/>
              </w:rPr>
            </w:pPr>
            <w:r w:rsidRPr="00322F25">
              <w:rPr>
                <w:sz w:val="2"/>
                <w:szCs w:val="2"/>
                <w:lang w:val="es-ES"/>
              </w:rPr>
              <w:t xml:space="preserve"> </w:t>
            </w:r>
          </w:p>
        </w:tc>
      </w:tr>
    </w:tbl>
    <w:p w:rsidR="0080611E" w:rsidRPr="00322F25" w:rsidRDefault="0080611E">
      <w:pPr>
        <w:widowControl w:val="0"/>
        <w:spacing w:line="240" w:lineRule="auto"/>
        <w:jc w:val="both"/>
        <w:rPr>
          <w:sz w:val="24"/>
          <w:szCs w:val="24"/>
          <w:lang w:val="es-ES"/>
        </w:rPr>
      </w:pPr>
    </w:p>
    <w:p w:rsidR="0080611E" w:rsidRPr="00322F25" w:rsidRDefault="0080611E">
      <w:pPr>
        <w:rPr>
          <w:b/>
          <w:color w:val="B0C4DE"/>
          <w:sz w:val="30"/>
          <w:szCs w:val="30"/>
          <w:u w:val="single"/>
          <w:lang w:val="es-ES"/>
        </w:rPr>
      </w:pPr>
    </w:p>
    <w:tbl>
      <w:tblPr>
        <w:tblStyle w:val="a2"/>
        <w:tblW w:w="207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70"/>
      </w:tblGrid>
      <w:tr w:rsidR="0080611E" w:rsidRPr="00322F25">
        <w:tc>
          <w:tcPr>
            <w:tcW w:w="2070" w:type="dxa"/>
            <w:tcBorders>
              <w:top w:val="dashed" w:sz="18" w:space="0" w:color="F74E0D"/>
              <w:left w:val="dashed" w:sz="18" w:space="0" w:color="F74E0D"/>
              <w:bottom w:val="dashed" w:sz="18" w:space="0" w:color="F74E0D"/>
              <w:right w:val="dashed" w:sz="18" w:space="0" w:color="F74E0D"/>
            </w:tcBorders>
            <w:shd w:val="clear" w:color="auto" w:fill="auto"/>
            <w:tcMar>
              <w:top w:w="100" w:type="dxa"/>
              <w:left w:w="100" w:type="dxa"/>
              <w:bottom w:w="100" w:type="dxa"/>
              <w:right w:w="100" w:type="dxa"/>
            </w:tcMar>
          </w:tcPr>
          <w:p w:rsidR="0080611E" w:rsidRPr="00322F25" w:rsidRDefault="0075454F">
            <w:pPr>
              <w:widowControl w:val="0"/>
              <w:spacing w:line="240" w:lineRule="auto"/>
              <w:rPr>
                <w:b/>
                <w:color w:val="F74E0D"/>
                <w:sz w:val="30"/>
                <w:szCs w:val="30"/>
                <w:lang w:val="es-ES"/>
              </w:rPr>
            </w:pPr>
            <w:r w:rsidRPr="00322F25">
              <w:rPr>
                <w:b/>
                <w:color w:val="F74E0D"/>
                <w:sz w:val="30"/>
                <w:szCs w:val="30"/>
                <w:lang w:val="es-ES"/>
              </w:rPr>
              <w:t>MARTES</w:t>
            </w:r>
          </w:p>
        </w:tc>
      </w:tr>
    </w:tbl>
    <w:p w:rsidR="0080611E" w:rsidRPr="00322F25" w:rsidRDefault="0080611E">
      <w:pPr>
        <w:widowControl w:val="0"/>
        <w:spacing w:line="240" w:lineRule="auto"/>
        <w:rPr>
          <w:u w:val="single"/>
          <w:lang w:val="es-ES"/>
        </w:rPr>
      </w:pPr>
    </w:p>
    <w:p w:rsidR="0080611E" w:rsidRPr="00322F25" w:rsidRDefault="0075454F">
      <w:pPr>
        <w:rPr>
          <w:b/>
          <w:color w:val="F74E0D"/>
          <w:lang w:val="es-ES"/>
        </w:rPr>
      </w:pPr>
      <w:r w:rsidRPr="00322F25">
        <w:rPr>
          <w:b/>
          <w:color w:val="F74E0D"/>
          <w:u w:val="single"/>
          <w:lang w:val="es-ES"/>
        </w:rPr>
        <w:t>Práctica 1</w:t>
      </w:r>
      <w:r w:rsidRPr="00322F25">
        <w:rPr>
          <w:b/>
          <w:color w:val="F74E0D"/>
          <w:lang w:val="es-ES"/>
        </w:rPr>
        <w:t xml:space="preserve"> ATENCIÓN PLENA: “VIVIENDO CON ATENCIÓN PLENA”</w:t>
      </w:r>
    </w:p>
    <w:p w:rsidR="0080611E" w:rsidRPr="00322F25" w:rsidRDefault="0080611E">
      <w:pPr>
        <w:jc w:val="both"/>
        <w:rPr>
          <w:sz w:val="10"/>
          <w:szCs w:val="10"/>
          <w:lang w:val="es-ES"/>
        </w:rPr>
      </w:pPr>
    </w:p>
    <w:p w:rsidR="0080611E" w:rsidRPr="00322F25" w:rsidRDefault="0075454F">
      <w:pPr>
        <w:jc w:val="both"/>
        <w:rPr>
          <w:sz w:val="24"/>
          <w:szCs w:val="24"/>
          <w:lang w:val="es-ES"/>
        </w:rPr>
      </w:pPr>
      <w:r w:rsidRPr="00322F25">
        <w:rPr>
          <w:sz w:val="24"/>
          <w:szCs w:val="24"/>
          <w:lang w:val="es-ES"/>
        </w:rPr>
        <w:t>La</w:t>
      </w:r>
      <w:r w:rsidRPr="00322F25">
        <w:rPr>
          <w:b/>
          <w:sz w:val="24"/>
          <w:szCs w:val="24"/>
          <w:lang w:val="es-ES"/>
        </w:rPr>
        <w:t xml:space="preserve"> atención plena</w:t>
      </w:r>
      <w:r w:rsidRPr="00322F25">
        <w:rPr>
          <w:sz w:val="24"/>
          <w:szCs w:val="24"/>
          <w:lang w:val="es-ES"/>
        </w:rPr>
        <w:t xml:space="preserve"> consiste no sólo en tomar consciencia del momento presente sino de aceptar lo que esté ocurriendo, lo que estemos pensando, sintiendo y experimentando. </w:t>
      </w:r>
    </w:p>
    <w:p w:rsidR="0080611E" w:rsidRPr="00322F25" w:rsidRDefault="0075454F">
      <w:pPr>
        <w:jc w:val="both"/>
        <w:rPr>
          <w:sz w:val="24"/>
          <w:szCs w:val="24"/>
          <w:lang w:val="es-ES"/>
        </w:rPr>
      </w:pPr>
      <w:r w:rsidRPr="00322F25">
        <w:rPr>
          <w:sz w:val="24"/>
          <w:szCs w:val="24"/>
          <w:lang w:val="es-ES"/>
        </w:rPr>
        <w:t xml:space="preserve">La práctica que estás a punto de realizar, te ayudará a </w:t>
      </w:r>
      <w:r w:rsidRPr="00322F25">
        <w:rPr>
          <w:b/>
          <w:sz w:val="24"/>
          <w:szCs w:val="24"/>
          <w:lang w:val="es-ES"/>
        </w:rPr>
        <w:t>centrar más tu atención en lo que haces en tu día a día</w:t>
      </w:r>
      <w:r w:rsidRPr="00322F25">
        <w:rPr>
          <w:sz w:val="24"/>
          <w:szCs w:val="24"/>
          <w:lang w:val="es-ES"/>
        </w:rPr>
        <w:t>, permitiendo dejar a un lado las distracciones y sintiendo cómo mejora tu eficacia y tu nivel de disfrute momento a momento.</w:t>
      </w:r>
    </w:p>
    <w:p w:rsidR="0080611E" w:rsidRPr="00322F25" w:rsidRDefault="0080611E">
      <w:pPr>
        <w:jc w:val="both"/>
        <w:rPr>
          <w:sz w:val="10"/>
          <w:szCs w:val="10"/>
          <w:lang w:val="es-ES"/>
        </w:rPr>
      </w:pPr>
    </w:p>
    <w:p w:rsidR="0080611E" w:rsidRPr="00322F25" w:rsidRDefault="0075454F">
      <w:pPr>
        <w:jc w:val="both"/>
        <w:rPr>
          <w:sz w:val="24"/>
          <w:szCs w:val="24"/>
          <w:lang w:val="es-ES"/>
        </w:rPr>
      </w:pPr>
      <w:r w:rsidRPr="00322F25">
        <w:rPr>
          <w:sz w:val="24"/>
          <w:szCs w:val="24"/>
          <w:lang w:val="es-ES"/>
        </w:rPr>
        <w:t>La práctica consiste en</w:t>
      </w:r>
      <w:r w:rsidRPr="00322F25">
        <w:rPr>
          <w:b/>
          <w:sz w:val="24"/>
          <w:szCs w:val="24"/>
          <w:lang w:val="es-ES"/>
        </w:rPr>
        <w:t xml:space="preserve"> dos partes</w:t>
      </w:r>
      <w:r w:rsidRPr="00322F25">
        <w:rPr>
          <w:sz w:val="24"/>
          <w:szCs w:val="24"/>
          <w:lang w:val="es-ES"/>
        </w:rPr>
        <w:t>:</w:t>
      </w:r>
    </w:p>
    <w:p w:rsidR="0080611E" w:rsidRPr="00322F25" w:rsidRDefault="0075454F">
      <w:pPr>
        <w:ind w:left="1140" w:hanging="360"/>
        <w:jc w:val="both"/>
        <w:rPr>
          <w:i/>
          <w:sz w:val="24"/>
          <w:szCs w:val="24"/>
          <w:lang w:val="es-ES"/>
        </w:rPr>
      </w:pPr>
      <w:r w:rsidRPr="00322F25">
        <w:rPr>
          <w:sz w:val="24"/>
          <w:szCs w:val="24"/>
          <w:lang w:val="es-ES"/>
        </w:rPr>
        <w:t xml:space="preserve">1. </w:t>
      </w:r>
      <w:r w:rsidRPr="00322F25">
        <w:rPr>
          <w:b/>
          <w:sz w:val="24"/>
          <w:szCs w:val="24"/>
          <w:lang w:val="es-ES"/>
        </w:rPr>
        <w:t>Escoger una actividad rutinaria del día a día y comprometerte a realizar con atención plena.</w:t>
      </w:r>
      <w:r w:rsidR="00322F25" w:rsidRPr="00322F25">
        <w:rPr>
          <w:b/>
          <w:sz w:val="24"/>
          <w:szCs w:val="24"/>
          <w:lang w:val="es-ES"/>
        </w:rPr>
        <w:t xml:space="preserve"> </w:t>
      </w:r>
      <w:r w:rsidRPr="00322F25">
        <w:rPr>
          <w:i/>
          <w:sz w:val="24"/>
          <w:szCs w:val="24"/>
          <w:lang w:val="es-ES"/>
        </w:rPr>
        <w:t>Por ejemplo, lavarte los dientes, caminar, comer, tener una conversación…</w:t>
      </w:r>
    </w:p>
    <w:p w:rsidR="0080611E" w:rsidRPr="00322F25" w:rsidRDefault="0075454F">
      <w:pPr>
        <w:spacing w:after="160"/>
        <w:ind w:left="1140" w:hanging="360"/>
        <w:jc w:val="both"/>
        <w:rPr>
          <w:sz w:val="24"/>
          <w:szCs w:val="24"/>
          <w:lang w:val="es-ES"/>
        </w:rPr>
      </w:pPr>
      <w:r w:rsidRPr="00322F25">
        <w:rPr>
          <w:sz w:val="24"/>
          <w:szCs w:val="24"/>
          <w:lang w:val="es-ES"/>
        </w:rPr>
        <w:t xml:space="preserve">2. </w:t>
      </w:r>
      <w:r w:rsidRPr="00322F25">
        <w:rPr>
          <w:b/>
          <w:sz w:val="24"/>
          <w:szCs w:val="24"/>
          <w:lang w:val="es-ES"/>
        </w:rPr>
        <w:t xml:space="preserve">Concentrarte en las sensaciones físicas </w:t>
      </w:r>
      <w:r w:rsidRPr="00322F25">
        <w:rPr>
          <w:sz w:val="24"/>
          <w:szCs w:val="24"/>
          <w:lang w:val="es-ES"/>
        </w:rPr>
        <w:t xml:space="preserve">que sientes al poner atención plena en esta actividad, como si fuera la primera vez que lo haces. </w:t>
      </w:r>
    </w:p>
    <w:p w:rsidR="0080611E" w:rsidRPr="00322F25" w:rsidRDefault="0075454F">
      <w:pPr>
        <w:spacing w:after="160"/>
        <w:jc w:val="both"/>
        <w:rPr>
          <w:sz w:val="24"/>
          <w:szCs w:val="24"/>
          <w:lang w:val="es-ES"/>
        </w:rPr>
      </w:pPr>
      <w:r w:rsidRPr="00322F25">
        <w:rPr>
          <w:noProof/>
          <w:sz w:val="24"/>
          <w:szCs w:val="24"/>
          <w:lang w:val="es-ES"/>
        </w:rPr>
        <w:drawing>
          <wp:inline distT="114300" distB="114300" distL="114300" distR="114300">
            <wp:extent cx="5943600" cy="2159000"/>
            <wp:effectExtent l="0" t="0" r="0" b="0"/>
            <wp:docPr id="8"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7"/>
                    <a:srcRect t="13" b="13"/>
                    <a:stretch>
                      <a:fillRect/>
                    </a:stretch>
                  </pic:blipFill>
                  <pic:spPr>
                    <a:xfrm>
                      <a:off x="0" y="0"/>
                      <a:ext cx="5943600" cy="2159000"/>
                    </a:xfrm>
                    <a:prstGeom prst="rect">
                      <a:avLst/>
                    </a:prstGeom>
                    <a:ln/>
                  </pic:spPr>
                </pic:pic>
              </a:graphicData>
            </a:graphic>
          </wp:inline>
        </w:drawing>
      </w:r>
    </w:p>
    <w:p w:rsidR="0080611E" w:rsidRPr="00322F25" w:rsidRDefault="0075454F">
      <w:pPr>
        <w:jc w:val="both"/>
        <w:rPr>
          <w:sz w:val="24"/>
          <w:szCs w:val="24"/>
          <w:lang w:val="es-ES"/>
        </w:rPr>
      </w:pPr>
      <w:r w:rsidRPr="00322F25">
        <w:rPr>
          <w:sz w:val="24"/>
          <w:szCs w:val="24"/>
          <w:lang w:val="es-ES"/>
        </w:rPr>
        <w:t>Una vez finalizada la práctica, puedes dedicar unos instantes si lo deseas, a registrar la experiencia que has tenido de esta práctica en “</w:t>
      </w:r>
      <w:r w:rsidRPr="00322F25">
        <w:rPr>
          <w:b/>
          <w:sz w:val="24"/>
          <w:szCs w:val="24"/>
          <w:lang w:val="es-ES"/>
        </w:rPr>
        <w:t>Tu hoja de autoevaluación</w:t>
      </w:r>
      <w:r w:rsidRPr="00322F25">
        <w:rPr>
          <w:sz w:val="24"/>
          <w:szCs w:val="24"/>
          <w:lang w:val="es-ES"/>
        </w:rPr>
        <w:t>”.</w:t>
      </w:r>
    </w:p>
    <w:tbl>
      <w:tblPr>
        <w:tblStyle w:val="a3"/>
        <w:tblW w:w="207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70"/>
      </w:tblGrid>
      <w:tr w:rsidR="0080611E" w:rsidRPr="00322F25">
        <w:tc>
          <w:tcPr>
            <w:tcW w:w="2070" w:type="dxa"/>
            <w:tcBorders>
              <w:top w:val="dashed" w:sz="18" w:space="0" w:color="F74E0D"/>
              <w:left w:val="dashed" w:sz="18" w:space="0" w:color="F74E0D"/>
              <w:bottom w:val="dashed" w:sz="18" w:space="0" w:color="F74E0D"/>
              <w:right w:val="dashed" w:sz="18" w:space="0" w:color="F74E0D"/>
            </w:tcBorders>
            <w:shd w:val="clear" w:color="auto" w:fill="auto"/>
            <w:tcMar>
              <w:top w:w="100" w:type="dxa"/>
              <w:left w:w="100" w:type="dxa"/>
              <w:bottom w:w="100" w:type="dxa"/>
              <w:right w:w="100" w:type="dxa"/>
            </w:tcMar>
          </w:tcPr>
          <w:p w:rsidR="0080611E" w:rsidRPr="00322F25" w:rsidRDefault="0075454F">
            <w:pPr>
              <w:widowControl w:val="0"/>
              <w:spacing w:line="240" w:lineRule="auto"/>
              <w:rPr>
                <w:b/>
                <w:color w:val="F74E0D"/>
                <w:sz w:val="30"/>
                <w:szCs w:val="30"/>
                <w:lang w:val="es-ES"/>
              </w:rPr>
            </w:pPr>
            <w:r w:rsidRPr="00322F25">
              <w:rPr>
                <w:b/>
                <w:color w:val="F74E0D"/>
                <w:sz w:val="30"/>
                <w:szCs w:val="30"/>
                <w:lang w:val="es-ES"/>
              </w:rPr>
              <w:t>MIÉRCOLES</w:t>
            </w:r>
          </w:p>
        </w:tc>
      </w:tr>
    </w:tbl>
    <w:p w:rsidR="0080611E" w:rsidRPr="00322F25" w:rsidRDefault="0080611E">
      <w:pPr>
        <w:rPr>
          <w:color w:val="6D9EEB"/>
          <w:u w:val="single"/>
          <w:lang w:val="es-ES"/>
        </w:rPr>
      </w:pPr>
    </w:p>
    <w:p w:rsidR="0080611E" w:rsidRPr="00322F25" w:rsidRDefault="0075454F">
      <w:pPr>
        <w:rPr>
          <w:color w:val="F74E0D"/>
          <w:lang w:val="es-ES"/>
        </w:rPr>
      </w:pPr>
      <w:r w:rsidRPr="00322F25">
        <w:rPr>
          <w:b/>
          <w:color w:val="F74E0D"/>
          <w:u w:val="single"/>
          <w:lang w:val="es-ES"/>
        </w:rPr>
        <w:t>Práctica 2</w:t>
      </w:r>
      <w:r w:rsidRPr="00322F25">
        <w:rPr>
          <w:b/>
          <w:color w:val="F74E0D"/>
          <w:lang w:val="es-ES"/>
        </w:rPr>
        <w:t xml:space="preserve"> GESTIÓN EMOCIONAL: “La importancia de parar y pensar”</w:t>
      </w:r>
    </w:p>
    <w:p w:rsidR="0080611E" w:rsidRPr="00322F25" w:rsidRDefault="0075454F">
      <w:pPr>
        <w:spacing w:before="240" w:after="240"/>
        <w:jc w:val="both"/>
        <w:rPr>
          <w:sz w:val="24"/>
          <w:szCs w:val="24"/>
          <w:lang w:val="es-ES"/>
        </w:rPr>
      </w:pPr>
      <w:r w:rsidRPr="00322F25">
        <w:rPr>
          <w:sz w:val="24"/>
          <w:szCs w:val="24"/>
          <w:lang w:val="es-ES"/>
        </w:rPr>
        <w:t>En algunas ocasiones la intensidad con la que aparecen nuestras emociones nos lleva a reaccionar de forma desproporcionada ante nuestras/os familiares, amigos/as e, incluso, contra nosotros/as mismos/as. Pero… ¿qué podemos hacer para regularla?</w:t>
      </w:r>
    </w:p>
    <w:p w:rsidR="0080611E" w:rsidRPr="00322F25" w:rsidRDefault="0075454F">
      <w:pPr>
        <w:spacing w:before="240" w:after="240"/>
        <w:jc w:val="both"/>
        <w:rPr>
          <w:sz w:val="24"/>
          <w:szCs w:val="24"/>
          <w:lang w:val="es-ES"/>
        </w:rPr>
      </w:pPr>
      <w:r w:rsidRPr="00322F25">
        <w:rPr>
          <w:sz w:val="24"/>
          <w:szCs w:val="24"/>
          <w:lang w:val="es-ES"/>
        </w:rPr>
        <w:t>Existen una serie de ejercicios y técnicas que se utilizan para intentar impedir que nuestros niveles de intensidad alcancen una zona roja (puntuaciones de 7-8 a 10) y se escapen a nuestro control, o para rebajarlos una vez que nos encontramos en ellos. El autocontrol o la autorregulación de las emociones son algunas de ellas.</w:t>
      </w:r>
    </w:p>
    <w:p w:rsidR="0080611E" w:rsidRPr="00322F25" w:rsidRDefault="0075454F">
      <w:pPr>
        <w:spacing w:before="240" w:after="240"/>
        <w:jc w:val="both"/>
        <w:rPr>
          <w:sz w:val="24"/>
          <w:szCs w:val="24"/>
          <w:lang w:val="es-ES"/>
        </w:rPr>
      </w:pPr>
      <w:r w:rsidRPr="00322F25">
        <w:rPr>
          <w:sz w:val="24"/>
          <w:szCs w:val="24"/>
          <w:lang w:val="es-ES"/>
        </w:rPr>
        <w:t>En esta actividad os retamos a que elijáis una/s palabra/s, expresión/es, gesto/s que os sirva para daros cuenta que estáis alcanzando la zona roja y, debéis parar y utilizar algún método de relajación, como los que hemos practicado a lo largo de estas semanas, que os sirva de ayuda para bajar la activación de vuestro cuerpo y/o vuestra mente. Otros ejemplos de ejercicios más breves podrían ser contar hasta un número concreto, hacer cierta cantidad respiraciones profundas, decirnos mensajes tranquilizadores (“tranquilo/a, puedes solucionarlo”), ir a otro lugar de la casa en el que poder valorar lo que está sucediendo de una forma más sosegada, etc.</w:t>
      </w:r>
    </w:p>
    <w:p w:rsidR="0080611E" w:rsidRPr="00322F25" w:rsidRDefault="0075454F">
      <w:pPr>
        <w:spacing w:before="240" w:after="240"/>
        <w:jc w:val="both"/>
        <w:rPr>
          <w:sz w:val="24"/>
          <w:szCs w:val="24"/>
          <w:lang w:val="es-ES"/>
        </w:rPr>
      </w:pPr>
      <w:r w:rsidRPr="00322F25">
        <w:rPr>
          <w:sz w:val="24"/>
          <w:szCs w:val="24"/>
          <w:lang w:val="es-ES"/>
        </w:rPr>
        <w:t xml:space="preserve">Después de recuperar un estado emocional más equilibrado, podréis retomar la conversación o actividad que habíais dejado a medias desde una perspectiva más tranquila y sosegada. </w:t>
      </w:r>
    </w:p>
    <w:p w:rsidR="00322F25" w:rsidRPr="00322F25" w:rsidRDefault="0075454F" w:rsidP="00322F25">
      <w:pPr>
        <w:spacing w:before="240" w:after="240"/>
        <w:jc w:val="both"/>
        <w:rPr>
          <w:lang w:val="es-ES"/>
        </w:rPr>
      </w:pPr>
      <w:r w:rsidRPr="00322F25">
        <w:rPr>
          <w:noProof/>
          <w:lang w:val="es-ES"/>
        </w:rPr>
        <w:drawing>
          <wp:inline distT="114300" distB="114300" distL="114300" distR="114300">
            <wp:extent cx="5948363" cy="2230636"/>
            <wp:effectExtent l="0" t="0" r="0" b="0"/>
            <wp:docPr id="6"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8"/>
                    <a:srcRect l="1553" r="1553"/>
                    <a:stretch>
                      <a:fillRect/>
                    </a:stretch>
                  </pic:blipFill>
                  <pic:spPr>
                    <a:xfrm>
                      <a:off x="0" y="0"/>
                      <a:ext cx="5948363" cy="2230636"/>
                    </a:xfrm>
                    <a:prstGeom prst="rect">
                      <a:avLst/>
                    </a:prstGeom>
                    <a:ln/>
                  </pic:spPr>
                </pic:pic>
              </a:graphicData>
            </a:graphic>
          </wp:inline>
        </w:drawing>
      </w:r>
      <w:r w:rsidRPr="00322F25">
        <w:rPr>
          <w:lang w:val="es-ES"/>
        </w:rPr>
        <w:t xml:space="preserve">                                                                                                 </w:t>
      </w:r>
      <w:r w:rsidRPr="00322F25">
        <w:rPr>
          <w:rFonts w:ascii="Calibri" w:eastAsia="Calibri" w:hAnsi="Calibri" w:cs="Calibri"/>
          <w:lang w:val="es-ES"/>
        </w:rPr>
        <w:t xml:space="preserve"> </w:t>
      </w:r>
    </w:p>
    <w:tbl>
      <w:tblPr>
        <w:tblStyle w:val="a4"/>
        <w:tblW w:w="207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70"/>
      </w:tblGrid>
      <w:tr w:rsidR="0080611E" w:rsidRPr="00322F25">
        <w:tc>
          <w:tcPr>
            <w:tcW w:w="2070" w:type="dxa"/>
            <w:tcBorders>
              <w:top w:val="dashed" w:sz="18" w:space="0" w:color="F74E0D"/>
              <w:left w:val="dashed" w:sz="18" w:space="0" w:color="F74E0D"/>
              <w:bottom w:val="dashed" w:sz="18" w:space="0" w:color="F74E0D"/>
              <w:right w:val="dashed" w:sz="18" w:space="0" w:color="F74E0D"/>
            </w:tcBorders>
            <w:shd w:val="clear" w:color="auto" w:fill="auto"/>
            <w:tcMar>
              <w:top w:w="100" w:type="dxa"/>
              <w:left w:w="100" w:type="dxa"/>
              <w:bottom w:w="100" w:type="dxa"/>
              <w:right w:w="100" w:type="dxa"/>
            </w:tcMar>
          </w:tcPr>
          <w:p w:rsidR="0080611E" w:rsidRPr="00322F25" w:rsidRDefault="0075454F">
            <w:pPr>
              <w:widowControl w:val="0"/>
              <w:spacing w:line="240" w:lineRule="auto"/>
              <w:rPr>
                <w:b/>
                <w:color w:val="F74E0D"/>
                <w:sz w:val="30"/>
                <w:szCs w:val="30"/>
                <w:lang w:val="es-ES"/>
              </w:rPr>
            </w:pPr>
            <w:r w:rsidRPr="00322F25">
              <w:rPr>
                <w:b/>
                <w:color w:val="F74E0D"/>
                <w:sz w:val="30"/>
                <w:szCs w:val="30"/>
                <w:lang w:val="es-ES"/>
              </w:rPr>
              <w:t>JUEVES</w:t>
            </w:r>
          </w:p>
        </w:tc>
      </w:tr>
    </w:tbl>
    <w:p w:rsidR="0080611E" w:rsidRPr="00322F25" w:rsidRDefault="0080611E">
      <w:pPr>
        <w:rPr>
          <w:color w:val="6D9EEB"/>
          <w:lang w:val="es-ES"/>
        </w:rPr>
      </w:pPr>
    </w:p>
    <w:p w:rsidR="0080611E" w:rsidRPr="00322F25" w:rsidRDefault="0075454F">
      <w:pPr>
        <w:rPr>
          <w:b/>
          <w:color w:val="F74E0D"/>
          <w:lang w:val="es-ES"/>
        </w:rPr>
      </w:pPr>
      <w:r w:rsidRPr="00322F25">
        <w:rPr>
          <w:b/>
          <w:color w:val="F74E0D"/>
          <w:u w:val="single"/>
          <w:lang w:val="es-ES"/>
        </w:rPr>
        <w:t>Práctica 2</w:t>
      </w:r>
      <w:r w:rsidRPr="00322F25">
        <w:rPr>
          <w:b/>
          <w:color w:val="F74E0D"/>
          <w:lang w:val="es-ES"/>
        </w:rPr>
        <w:t xml:space="preserve"> ATENCIÓN PLENA</w:t>
      </w:r>
      <w:proofErr w:type="gramStart"/>
      <w:r w:rsidRPr="00322F25">
        <w:rPr>
          <w:b/>
          <w:color w:val="F74E0D"/>
          <w:lang w:val="es-ES"/>
        </w:rPr>
        <w:t>:  “</w:t>
      </w:r>
      <w:proofErr w:type="gramEnd"/>
      <w:r w:rsidRPr="00322F25">
        <w:rPr>
          <w:b/>
          <w:color w:val="F74E0D"/>
          <w:lang w:val="es-ES"/>
        </w:rPr>
        <w:t xml:space="preserve">MEDITACIÓN SOBRE LA GRATITUD” </w:t>
      </w:r>
    </w:p>
    <w:p w:rsidR="0080611E" w:rsidRPr="00322F25" w:rsidRDefault="0080611E">
      <w:pPr>
        <w:rPr>
          <w:b/>
          <w:color w:val="F74E0D"/>
          <w:sz w:val="10"/>
          <w:szCs w:val="10"/>
          <w:lang w:val="es-ES"/>
        </w:rPr>
      </w:pPr>
    </w:p>
    <w:p w:rsidR="0080611E" w:rsidRPr="00322F25" w:rsidRDefault="0075454F">
      <w:pPr>
        <w:jc w:val="both"/>
        <w:rPr>
          <w:b/>
          <w:sz w:val="24"/>
          <w:szCs w:val="24"/>
          <w:lang w:val="es-ES"/>
        </w:rPr>
      </w:pPr>
      <w:r w:rsidRPr="00322F25">
        <w:rPr>
          <w:sz w:val="24"/>
          <w:szCs w:val="24"/>
          <w:lang w:val="es-ES"/>
        </w:rPr>
        <w:t>Según las investigaciones del Dr. Roberto Emmons, entre otros, indican que</w:t>
      </w:r>
      <w:r w:rsidRPr="00322F25">
        <w:rPr>
          <w:b/>
          <w:sz w:val="24"/>
          <w:szCs w:val="24"/>
          <w:lang w:val="es-ES"/>
        </w:rPr>
        <w:t xml:space="preserve"> las personas que son agradecidas </w:t>
      </w:r>
      <w:r w:rsidRPr="00322F25">
        <w:rPr>
          <w:sz w:val="24"/>
          <w:szCs w:val="24"/>
          <w:lang w:val="es-ES"/>
        </w:rPr>
        <w:t xml:space="preserve">(a la vida, a los familiares, a las oportunidades…) </w:t>
      </w:r>
      <w:r w:rsidRPr="00322F25">
        <w:rPr>
          <w:b/>
          <w:sz w:val="24"/>
          <w:szCs w:val="24"/>
          <w:lang w:val="es-ES"/>
        </w:rPr>
        <w:t>son capaces de incrementar sus niveles de bienestar hasta un 25%.</w:t>
      </w:r>
    </w:p>
    <w:p w:rsidR="0080611E" w:rsidRPr="00322F25" w:rsidRDefault="0075454F">
      <w:pPr>
        <w:jc w:val="both"/>
        <w:rPr>
          <w:sz w:val="24"/>
          <w:szCs w:val="24"/>
          <w:lang w:val="es-ES"/>
        </w:rPr>
      </w:pPr>
      <w:r w:rsidRPr="00322F25">
        <w:rPr>
          <w:sz w:val="24"/>
          <w:szCs w:val="24"/>
          <w:lang w:val="es-ES"/>
        </w:rPr>
        <w:t xml:space="preserve"> </w:t>
      </w:r>
      <w:r w:rsidRPr="00322F25">
        <w:rPr>
          <w:noProof/>
          <w:lang w:val="es-ES"/>
        </w:rPr>
        <w:drawing>
          <wp:anchor distT="114300" distB="114300" distL="114300" distR="114300" simplePos="0" relativeHeight="251665408" behindDoc="0" locked="0" layoutInCell="1" hidden="0" allowOverlap="1">
            <wp:simplePos x="0" y="0"/>
            <wp:positionH relativeFrom="column">
              <wp:posOffset>4543425</wp:posOffset>
            </wp:positionH>
            <wp:positionV relativeFrom="paragraph">
              <wp:posOffset>133350</wp:posOffset>
            </wp:positionV>
            <wp:extent cx="1400175" cy="1400175"/>
            <wp:effectExtent l="0" t="0" r="0" b="0"/>
            <wp:wrapSquare wrapText="bothSides" distT="114300" distB="114300" distL="114300" distR="11430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9"/>
                    <a:srcRect/>
                    <a:stretch>
                      <a:fillRect/>
                    </a:stretch>
                  </pic:blipFill>
                  <pic:spPr>
                    <a:xfrm>
                      <a:off x="0" y="0"/>
                      <a:ext cx="1400175" cy="1400175"/>
                    </a:xfrm>
                    <a:prstGeom prst="rect">
                      <a:avLst/>
                    </a:prstGeom>
                    <a:ln/>
                  </pic:spPr>
                </pic:pic>
              </a:graphicData>
            </a:graphic>
          </wp:anchor>
        </w:drawing>
      </w:r>
    </w:p>
    <w:p w:rsidR="0080611E" w:rsidRPr="00322F25" w:rsidRDefault="0075454F">
      <w:pPr>
        <w:jc w:val="both"/>
        <w:rPr>
          <w:sz w:val="24"/>
          <w:szCs w:val="24"/>
          <w:lang w:val="es-ES"/>
        </w:rPr>
      </w:pPr>
      <w:r w:rsidRPr="00322F25">
        <w:rPr>
          <w:b/>
          <w:sz w:val="24"/>
          <w:szCs w:val="24"/>
          <w:lang w:val="es-ES"/>
        </w:rPr>
        <w:t xml:space="preserve">Cultivar y entrenar la gratitud a diario </w:t>
      </w:r>
      <w:r w:rsidRPr="00322F25">
        <w:rPr>
          <w:sz w:val="24"/>
          <w:szCs w:val="24"/>
          <w:lang w:val="es-ES"/>
        </w:rPr>
        <w:t xml:space="preserve">puede realmente remodelar las vías neuronales y contribuir a que pienses de manera más positiva; aumentando así tu capacidad para manejar situaciones desafiantes y difíciles, </w:t>
      </w:r>
      <w:r w:rsidRPr="00322F25">
        <w:rPr>
          <w:b/>
          <w:sz w:val="24"/>
          <w:szCs w:val="24"/>
          <w:lang w:val="es-ES"/>
        </w:rPr>
        <w:t>inundando tu cerebro con una sustancia química llamada dopamina</w:t>
      </w:r>
      <w:r w:rsidRPr="00322F25">
        <w:rPr>
          <w:sz w:val="24"/>
          <w:szCs w:val="24"/>
          <w:lang w:val="es-ES"/>
        </w:rPr>
        <w:t xml:space="preserve"> que </w:t>
      </w:r>
      <w:r w:rsidRPr="00322F25">
        <w:rPr>
          <w:b/>
          <w:sz w:val="24"/>
          <w:szCs w:val="24"/>
          <w:lang w:val="es-ES"/>
        </w:rPr>
        <w:t xml:space="preserve">producirá </w:t>
      </w:r>
      <w:r w:rsidRPr="00322F25">
        <w:rPr>
          <w:sz w:val="24"/>
          <w:szCs w:val="24"/>
          <w:lang w:val="es-ES"/>
        </w:rPr>
        <w:t xml:space="preserve">una mayor </w:t>
      </w:r>
      <w:r w:rsidRPr="00322F25">
        <w:rPr>
          <w:b/>
          <w:sz w:val="24"/>
          <w:szCs w:val="24"/>
          <w:lang w:val="es-ES"/>
        </w:rPr>
        <w:t>sensación de bienestar</w:t>
      </w:r>
      <w:r w:rsidRPr="00322F25">
        <w:rPr>
          <w:sz w:val="24"/>
          <w:szCs w:val="24"/>
          <w:lang w:val="es-ES"/>
        </w:rPr>
        <w:t>, placer y vitalidad.</w:t>
      </w:r>
    </w:p>
    <w:p w:rsidR="0080611E" w:rsidRPr="00322F25" w:rsidRDefault="0075454F">
      <w:pPr>
        <w:jc w:val="both"/>
        <w:rPr>
          <w:sz w:val="24"/>
          <w:szCs w:val="24"/>
          <w:lang w:val="es-ES"/>
        </w:rPr>
      </w:pPr>
      <w:r w:rsidRPr="00322F25">
        <w:rPr>
          <w:sz w:val="24"/>
          <w:szCs w:val="24"/>
          <w:lang w:val="es-ES"/>
        </w:rPr>
        <w:t xml:space="preserve"> </w:t>
      </w:r>
    </w:p>
    <w:p w:rsidR="0080611E" w:rsidRPr="00322F25" w:rsidRDefault="0075454F">
      <w:pPr>
        <w:jc w:val="both"/>
        <w:rPr>
          <w:sz w:val="24"/>
          <w:szCs w:val="24"/>
          <w:lang w:val="es-ES"/>
        </w:rPr>
      </w:pPr>
      <w:r w:rsidRPr="00322F25">
        <w:rPr>
          <w:sz w:val="24"/>
          <w:szCs w:val="24"/>
          <w:lang w:val="es-ES"/>
        </w:rPr>
        <w:t xml:space="preserve">Este audio te servirá de </w:t>
      </w:r>
      <w:r w:rsidRPr="00322F25">
        <w:rPr>
          <w:b/>
          <w:sz w:val="24"/>
          <w:szCs w:val="24"/>
          <w:lang w:val="es-ES"/>
        </w:rPr>
        <w:t>guía para el entrenamiento diario de la gratitud</w:t>
      </w:r>
      <w:r w:rsidRPr="00322F25">
        <w:rPr>
          <w:sz w:val="24"/>
          <w:szCs w:val="24"/>
          <w:lang w:val="es-ES"/>
        </w:rPr>
        <w:t>:</w:t>
      </w:r>
    </w:p>
    <w:p w:rsidR="0080611E" w:rsidRPr="00322F25" w:rsidRDefault="004D70F9">
      <w:pPr>
        <w:jc w:val="both"/>
        <w:rPr>
          <w:color w:val="954F72"/>
          <w:sz w:val="24"/>
          <w:szCs w:val="24"/>
          <w:u w:val="single"/>
          <w:lang w:val="es-ES"/>
        </w:rPr>
      </w:pPr>
      <w:hyperlink r:id="rId20">
        <w:r w:rsidR="0075454F" w:rsidRPr="00322F25">
          <w:rPr>
            <w:color w:val="954F72"/>
            <w:sz w:val="24"/>
            <w:szCs w:val="24"/>
            <w:u w:val="single"/>
            <w:lang w:val="es-ES"/>
          </w:rPr>
          <w:t>https://www.youtube.com/watch?v=3mFVCX2wmqw&amp;t=324s</w:t>
        </w:r>
      </w:hyperlink>
    </w:p>
    <w:p w:rsidR="0080611E" w:rsidRPr="00322F25" w:rsidRDefault="0075454F">
      <w:pPr>
        <w:jc w:val="both"/>
        <w:rPr>
          <w:sz w:val="24"/>
          <w:szCs w:val="24"/>
          <w:lang w:val="es-ES"/>
        </w:rPr>
      </w:pPr>
      <w:r w:rsidRPr="00322F25">
        <w:rPr>
          <w:sz w:val="24"/>
          <w:szCs w:val="24"/>
          <w:lang w:val="es-ES"/>
        </w:rPr>
        <w:t xml:space="preserve"> </w:t>
      </w:r>
    </w:p>
    <w:p w:rsidR="0080611E" w:rsidRPr="00322F25" w:rsidRDefault="0075454F">
      <w:pPr>
        <w:jc w:val="both"/>
        <w:rPr>
          <w:sz w:val="24"/>
          <w:szCs w:val="24"/>
          <w:lang w:val="es-ES"/>
        </w:rPr>
      </w:pPr>
      <w:r w:rsidRPr="00322F25">
        <w:rPr>
          <w:sz w:val="24"/>
          <w:szCs w:val="24"/>
          <w:lang w:val="es-ES"/>
        </w:rPr>
        <w:t>Una vez finalizada la práctica, puedes dedicar unos instantes si lo deseas, a registrar la experiencia que has tenido de esta práctica en “</w:t>
      </w:r>
      <w:r w:rsidRPr="00322F25">
        <w:rPr>
          <w:b/>
          <w:sz w:val="24"/>
          <w:szCs w:val="24"/>
          <w:lang w:val="es-ES"/>
        </w:rPr>
        <w:t>Tu hoja de autoevaluación</w:t>
      </w:r>
      <w:r w:rsidRPr="00322F25">
        <w:rPr>
          <w:sz w:val="24"/>
          <w:szCs w:val="24"/>
          <w:lang w:val="es-ES"/>
        </w:rPr>
        <w:t>”.</w:t>
      </w:r>
    </w:p>
    <w:p w:rsidR="0080611E" w:rsidRPr="00322F25" w:rsidRDefault="0075454F">
      <w:pPr>
        <w:rPr>
          <w:b/>
          <w:color w:val="6D9EEB"/>
          <w:sz w:val="30"/>
          <w:szCs w:val="30"/>
          <w:u w:val="single"/>
          <w:lang w:val="es-ES"/>
        </w:rPr>
      </w:pPr>
      <w:r w:rsidRPr="00322F25">
        <w:rPr>
          <w:rFonts w:ascii="Calibri" w:eastAsia="Calibri" w:hAnsi="Calibri" w:cs="Calibri"/>
          <w:lang w:val="es-ES"/>
        </w:rPr>
        <w:t xml:space="preserve"> </w:t>
      </w:r>
    </w:p>
    <w:p w:rsidR="0080611E" w:rsidRPr="00322F25" w:rsidRDefault="0080611E">
      <w:pPr>
        <w:rPr>
          <w:b/>
          <w:color w:val="B0C4DE"/>
          <w:sz w:val="30"/>
          <w:szCs w:val="30"/>
          <w:u w:val="single"/>
          <w:lang w:val="es-ES"/>
        </w:rPr>
      </w:pPr>
    </w:p>
    <w:tbl>
      <w:tblPr>
        <w:tblStyle w:val="a5"/>
        <w:tblW w:w="207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70"/>
      </w:tblGrid>
      <w:tr w:rsidR="0080611E" w:rsidRPr="00322F25">
        <w:tc>
          <w:tcPr>
            <w:tcW w:w="2070" w:type="dxa"/>
            <w:tcBorders>
              <w:top w:val="dashed" w:sz="18" w:space="0" w:color="F74E0D"/>
              <w:left w:val="dashed" w:sz="18" w:space="0" w:color="F74E0D"/>
              <w:bottom w:val="dashed" w:sz="18" w:space="0" w:color="F74E0D"/>
              <w:right w:val="dashed" w:sz="18" w:space="0" w:color="F74E0D"/>
            </w:tcBorders>
            <w:shd w:val="clear" w:color="auto" w:fill="auto"/>
            <w:tcMar>
              <w:top w:w="100" w:type="dxa"/>
              <w:left w:w="100" w:type="dxa"/>
              <w:bottom w:w="100" w:type="dxa"/>
              <w:right w:w="100" w:type="dxa"/>
            </w:tcMar>
          </w:tcPr>
          <w:p w:rsidR="0080611E" w:rsidRPr="00322F25" w:rsidRDefault="0075454F">
            <w:pPr>
              <w:widowControl w:val="0"/>
              <w:spacing w:line="240" w:lineRule="auto"/>
              <w:rPr>
                <w:b/>
                <w:color w:val="F74E0D"/>
                <w:sz w:val="30"/>
                <w:szCs w:val="30"/>
                <w:lang w:val="es-ES"/>
              </w:rPr>
            </w:pPr>
            <w:r w:rsidRPr="00322F25">
              <w:rPr>
                <w:b/>
                <w:color w:val="F74E0D"/>
                <w:sz w:val="30"/>
                <w:szCs w:val="30"/>
                <w:lang w:val="es-ES"/>
              </w:rPr>
              <w:t>VIERNES</w:t>
            </w:r>
          </w:p>
        </w:tc>
      </w:tr>
    </w:tbl>
    <w:p w:rsidR="0080611E" w:rsidRPr="00322F25" w:rsidRDefault="0080611E">
      <w:pPr>
        <w:widowControl w:val="0"/>
        <w:spacing w:line="240" w:lineRule="auto"/>
        <w:rPr>
          <w:color w:val="6D9EEB"/>
          <w:u w:val="single"/>
          <w:lang w:val="es-ES"/>
        </w:rPr>
      </w:pPr>
    </w:p>
    <w:p w:rsidR="0080611E" w:rsidRPr="00322F25" w:rsidRDefault="0075454F">
      <w:pPr>
        <w:rPr>
          <w:color w:val="F74E0D"/>
          <w:lang w:val="es-ES"/>
        </w:rPr>
      </w:pPr>
      <w:r w:rsidRPr="00322F25">
        <w:rPr>
          <w:b/>
          <w:color w:val="F74E0D"/>
          <w:u w:val="single"/>
          <w:lang w:val="es-ES"/>
        </w:rPr>
        <w:t>Práctica 3</w:t>
      </w:r>
      <w:r w:rsidRPr="00322F25">
        <w:rPr>
          <w:b/>
          <w:color w:val="F74E0D"/>
          <w:lang w:val="es-ES"/>
        </w:rPr>
        <w:t xml:space="preserve"> GESTIÓN </w:t>
      </w:r>
      <w:proofErr w:type="spellStart"/>
      <w:r w:rsidRPr="00322F25">
        <w:rPr>
          <w:b/>
          <w:color w:val="F74E0D"/>
          <w:lang w:val="es-ES"/>
        </w:rPr>
        <w:t>EMOCIONAL</w:t>
      </w:r>
      <w:proofErr w:type="gramStart"/>
      <w:r w:rsidRPr="00322F25">
        <w:rPr>
          <w:b/>
          <w:color w:val="F74E0D"/>
          <w:lang w:val="es-ES"/>
        </w:rPr>
        <w:t>:“</w:t>
      </w:r>
      <w:proofErr w:type="gramEnd"/>
      <w:r w:rsidRPr="00322F25">
        <w:rPr>
          <w:b/>
          <w:color w:val="F74E0D"/>
          <w:lang w:val="es-ES"/>
        </w:rPr>
        <w:t>La</w:t>
      </w:r>
      <w:proofErr w:type="spellEnd"/>
      <w:r w:rsidRPr="00322F25">
        <w:rPr>
          <w:b/>
          <w:color w:val="F74E0D"/>
          <w:lang w:val="es-ES"/>
        </w:rPr>
        <w:t xml:space="preserve"> asertividad frente al espejo”</w:t>
      </w:r>
    </w:p>
    <w:p w:rsidR="0080611E" w:rsidRPr="00322F25" w:rsidRDefault="0075454F">
      <w:pPr>
        <w:spacing w:before="240" w:after="240"/>
        <w:jc w:val="both"/>
        <w:rPr>
          <w:sz w:val="24"/>
          <w:szCs w:val="24"/>
          <w:lang w:val="es-ES"/>
        </w:rPr>
      </w:pPr>
      <w:r w:rsidRPr="00322F25">
        <w:rPr>
          <w:sz w:val="24"/>
          <w:szCs w:val="24"/>
          <w:lang w:val="es-ES"/>
        </w:rPr>
        <w:t xml:space="preserve">El manejo de las emociones resulta imprescindible, sobre todo en estos días en los que convivimos durante gran parte del tiempo con nuestros familiares. Cómo damos respuesta a las diferentes situaciones de tensión que puedan presentarse es muy importante, porque como ya sabemos, nuestra intención no es impedir que aparezcan las diferentes emociones que podamos sentir, sino </w:t>
      </w:r>
      <w:r w:rsidRPr="00322F25">
        <w:rPr>
          <w:b/>
          <w:sz w:val="24"/>
          <w:szCs w:val="24"/>
          <w:lang w:val="es-ES"/>
        </w:rPr>
        <w:t xml:space="preserve">canalizarlas </w:t>
      </w:r>
      <w:r w:rsidRPr="00322F25">
        <w:rPr>
          <w:sz w:val="24"/>
          <w:szCs w:val="24"/>
          <w:lang w:val="es-ES"/>
        </w:rPr>
        <w:t xml:space="preserve">y </w:t>
      </w:r>
      <w:r w:rsidRPr="00322F25">
        <w:rPr>
          <w:b/>
          <w:sz w:val="24"/>
          <w:szCs w:val="24"/>
          <w:lang w:val="es-ES"/>
        </w:rPr>
        <w:t xml:space="preserve">expresarlas </w:t>
      </w:r>
      <w:r w:rsidRPr="00322F25">
        <w:rPr>
          <w:sz w:val="24"/>
          <w:szCs w:val="24"/>
          <w:lang w:val="es-ES"/>
        </w:rPr>
        <w:t xml:space="preserve">de una forma adecuada. Una de las formas para conseguir esto es la </w:t>
      </w:r>
      <w:r w:rsidRPr="00322F25">
        <w:rPr>
          <w:b/>
          <w:sz w:val="24"/>
          <w:szCs w:val="24"/>
          <w:lang w:val="es-ES"/>
        </w:rPr>
        <w:t>ASERTIVIDAD</w:t>
      </w:r>
      <w:r w:rsidRPr="00322F25">
        <w:rPr>
          <w:sz w:val="24"/>
          <w:szCs w:val="24"/>
          <w:lang w:val="es-ES"/>
        </w:rPr>
        <w:t>. La asertividad es un método de comunicación reflexivo, claro y calmado que busca exponer nuestros pensamientos u opiniones sin la intención de ofender a la persona que los recibe.</w:t>
      </w:r>
    </w:p>
    <w:p w:rsidR="00322F25" w:rsidRPr="00322F25" w:rsidRDefault="00322F25">
      <w:pPr>
        <w:spacing w:before="240" w:after="240"/>
        <w:jc w:val="both"/>
        <w:rPr>
          <w:sz w:val="24"/>
          <w:szCs w:val="24"/>
          <w:lang w:val="es-ES"/>
        </w:rPr>
      </w:pPr>
    </w:p>
    <w:p w:rsidR="0080611E" w:rsidRPr="00322F25" w:rsidRDefault="0075454F">
      <w:pPr>
        <w:spacing w:before="240" w:after="240"/>
        <w:jc w:val="both"/>
        <w:rPr>
          <w:sz w:val="24"/>
          <w:szCs w:val="24"/>
          <w:lang w:val="es-ES"/>
        </w:rPr>
      </w:pPr>
      <w:r w:rsidRPr="00322F25">
        <w:rPr>
          <w:sz w:val="24"/>
          <w:szCs w:val="24"/>
          <w:lang w:val="es-ES"/>
        </w:rPr>
        <w:t>Para trabajar este concepto os proponemos lo siguiente:</w:t>
      </w:r>
    </w:p>
    <w:p w:rsidR="0080611E" w:rsidRPr="00322F25" w:rsidRDefault="0075454F">
      <w:pPr>
        <w:spacing w:before="240" w:after="240"/>
        <w:jc w:val="center"/>
        <w:rPr>
          <w:b/>
          <w:lang w:val="es-ES"/>
        </w:rPr>
      </w:pPr>
      <w:r w:rsidRPr="00322F25">
        <w:rPr>
          <w:b/>
          <w:lang w:val="es-ES"/>
        </w:rPr>
        <w:t>“Imagina que una persona de clase te pide el trabajo de castellano, al que le has dedicado muchísimo tiempo, para copiárselo porque se le había olvidado que se entregaba al día siguiente. No quieres hacerlo, porque te has esforzado mucho para conseguir buena nota y, además, no te parece bien copiar para evitar tener una mala calificación o que el/la profe te riña.”</w:t>
      </w:r>
    </w:p>
    <w:p w:rsidR="0080611E" w:rsidRPr="00322F25" w:rsidRDefault="00322F25">
      <w:pPr>
        <w:spacing w:before="240" w:after="240"/>
        <w:jc w:val="both"/>
        <w:rPr>
          <w:lang w:val="es-ES"/>
        </w:rPr>
      </w:pPr>
      <w:r w:rsidRPr="00322F25">
        <w:rPr>
          <w:noProof/>
          <w:lang w:val="es-ES"/>
        </w:rPr>
        <w:drawing>
          <wp:anchor distT="114300" distB="114300" distL="114300" distR="114300" simplePos="0" relativeHeight="251666432" behindDoc="0" locked="0" layoutInCell="1" hidden="0" allowOverlap="1">
            <wp:simplePos x="0" y="0"/>
            <wp:positionH relativeFrom="margin">
              <wp:align>right</wp:align>
            </wp:positionH>
            <wp:positionV relativeFrom="paragraph">
              <wp:posOffset>5095</wp:posOffset>
            </wp:positionV>
            <wp:extent cx="1252538" cy="1252538"/>
            <wp:effectExtent l="0" t="0" r="5080" b="0"/>
            <wp:wrapSquare wrapText="bothSides" distT="114300" distB="114300" distL="114300" distR="11430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a:srcRect/>
                    <a:stretch>
                      <a:fillRect/>
                    </a:stretch>
                  </pic:blipFill>
                  <pic:spPr>
                    <a:xfrm>
                      <a:off x="0" y="0"/>
                      <a:ext cx="1252538" cy="1252538"/>
                    </a:xfrm>
                    <a:prstGeom prst="rect">
                      <a:avLst/>
                    </a:prstGeom>
                    <a:ln/>
                  </pic:spPr>
                </pic:pic>
              </a:graphicData>
            </a:graphic>
          </wp:anchor>
        </w:drawing>
      </w:r>
      <w:r w:rsidR="0075454F" w:rsidRPr="00322F25">
        <w:rPr>
          <w:lang w:val="es-ES"/>
        </w:rPr>
        <w:t>Una vez estás en situación, ¡es el momento de practicar! Ponte frente al espejo o frente a un/a familiar, imagina que es tu compañero/a, y exprésale tu opinión de manera diferente según estas 3 situaciones: 1- Eres una persona muy tímida y miedosa; 2- Eres una persona autoritaria y algo agresiva; y 3- Eres una persona asertiva.</w:t>
      </w:r>
    </w:p>
    <w:p w:rsidR="0080611E" w:rsidRPr="00322F25" w:rsidRDefault="0075454F">
      <w:pPr>
        <w:spacing w:before="240" w:after="240"/>
        <w:jc w:val="both"/>
        <w:rPr>
          <w:lang w:val="es-ES"/>
        </w:rPr>
      </w:pPr>
      <w:r w:rsidRPr="00322F25">
        <w:rPr>
          <w:lang w:val="es-ES"/>
        </w:rPr>
        <w:t>¡Seguro que lo harás genial!</w:t>
      </w:r>
    </w:p>
    <w:p w:rsidR="0080611E" w:rsidRPr="00322F25" w:rsidRDefault="0080611E">
      <w:pPr>
        <w:rPr>
          <w:b/>
          <w:color w:val="B0C4DE"/>
          <w:sz w:val="30"/>
          <w:szCs w:val="30"/>
          <w:u w:val="single"/>
          <w:lang w:val="es-ES"/>
        </w:rPr>
      </w:pPr>
    </w:p>
    <w:tbl>
      <w:tblPr>
        <w:tblStyle w:val="a6"/>
        <w:tblW w:w="207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70"/>
      </w:tblGrid>
      <w:tr w:rsidR="0080611E" w:rsidRPr="00322F25">
        <w:tc>
          <w:tcPr>
            <w:tcW w:w="2070" w:type="dxa"/>
            <w:tcBorders>
              <w:top w:val="dashed" w:sz="18" w:space="0" w:color="F74E0D"/>
              <w:left w:val="dashed" w:sz="18" w:space="0" w:color="F74E0D"/>
              <w:bottom w:val="dashed" w:sz="18" w:space="0" w:color="F74E0D"/>
              <w:right w:val="dashed" w:sz="18" w:space="0" w:color="F74E0D"/>
            </w:tcBorders>
            <w:shd w:val="clear" w:color="auto" w:fill="auto"/>
            <w:tcMar>
              <w:top w:w="100" w:type="dxa"/>
              <w:left w:w="100" w:type="dxa"/>
              <w:bottom w:w="100" w:type="dxa"/>
              <w:right w:w="100" w:type="dxa"/>
            </w:tcMar>
          </w:tcPr>
          <w:p w:rsidR="0080611E" w:rsidRPr="00322F25" w:rsidRDefault="0075454F">
            <w:pPr>
              <w:widowControl w:val="0"/>
              <w:spacing w:line="240" w:lineRule="auto"/>
              <w:rPr>
                <w:b/>
                <w:color w:val="F74E0D"/>
                <w:sz w:val="30"/>
                <w:szCs w:val="30"/>
                <w:lang w:val="es-ES"/>
              </w:rPr>
            </w:pPr>
            <w:r w:rsidRPr="00322F25">
              <w:rPr>
                <w:b/>
                <w:color w:val="F74E0D"/>
                <w:sz w:val="30"/>
                <w:szCs w:val="30"/>
                <w:lang w:val="es-ES"/>
              </w:rPr>
              <w:t>SÁBADO</w:t>
            </w:r>
          </w:p>
        </w:tc>
      </w:tr>
    </w:tbl>
    <w:p w:rsidR="0080611E" w:rsidRPr="00322F25" w:rsidRDefault="0080611E">
      <w:pPr>
        <w:rPr>
          <w:color w:val="6D9EEB"/>
          <w:lang w:val="es-ES"/>
        </w:rPr>
      </w:pPr>
    </w:p>
    <w:p w:rsidR="0080611E" w:rsidRPr="00322F25" w:rsidRDefault="0075454F">
      <w:pPr>
        <w:rPr>
          <w:b/>
          <w:color w:val="F74E0D"/>
          <w:lang w:val="es-ES"/>
        </w:rPr>
      </w:pPr>
      <w:r w:rsidRPr="00322F25">
        <w:rPr>
          <w:b/>
          <w:color w:val="F74E0D"/>
          <w:u w:val="single"/>
          <w:lang w:val="es-ES"/>
        </w:rPr>
        <w:t>Práctica 4</w:t>
      </w:r>
      <w:r w:rsidRPr="00322F25">
        <w:rPr>
          <w:b/>
          <w:color w:val="F74E0D"/>
          <w:lang w:val="es-ES"/>
        </w:rPr>
        <w:t xml:space="preserve"> GESTIÓN EMOCIONAL: “¿Cómo se solucionan los problemas?”</w:t>
      </w:r>
    </w:p>
    <w:p w:rsidR="0080611E" w:rsidRPr="00322F25" w:rsidRDefault="0075454F">
      <w:pPr>
        <w:spacing w:before="240" w:after="240"/>
        <w:jc w:val="both"/>
        <w:rPr>
          <w:sz w:val="24"/>
          <w:szCs w:val="24"/>
          <w:lang w:val="es-ES"/>
        </w:rPr>
      </w:pPr>
      <w:r w:rsidRPr="00322F25">
        <w:rPr>
          <w:sz w:val="24"/>
          <w:szCs w:val="24"/>
          <w:lang w:val="es-ES"/>
        </w:rPr>
        <w:t>Ya tenemos algunas de las herramientas necesarias para manejar nuestras emociones en situaciones que nos presenten algún tipo de malestar. Sin embargo, es importante tener en cuenta que la forma en la que actuemos no siempre puede ser la más apropiada o la que nos dé los mejores resultados. Para garantizarlos, debemos detallar de manera exacta cuál ha sido el problema, cómo hemos actuado ante él, valorar si esta respuesta ha tenido un resultado positivo (se ha resuelto el problema) o si se puede mejorar (el problema no se ha resuelto), y en este segundo caso, proponer algunas de las alternativas de actuación trabajadas que puedan aumentar las probabilidades de éxito. Estas últimas también tendrán que valorarse, por si su resultado tampoco fuera el esperado y hubiera que proponer alternativas nuevas.</w:t>
      </w:r>
      <w:r w:rsidRPr="00322F25">
        <w:rPr>
          <w:noProof/>
          <w:lang w:val="es-ES"/>
        </w:rPr>
        <w:drawing>
          <wp:anchor distT="114300" distB="114300" distL="114300" distR="114300" simplePos="0" relativeHeight="251667456" behindDoc="0" locked="0" layoutInCell="1" hidden="0" allowOverlap="1">
            <wp:simplePos x="0" y="0"/>
            <wp:positionH relativeFrom="column">
              <wp:posOffset>3320344</wp:posOffset>
            </wp:positionH>
            <wp:positionV relativeFrom="paragraph">
              <wp:posOffset>152400</wp:posOffset>
            </wp:positionV>
            <wp:extent cx="2556581" cy="3738563"/>
            <wp:effectExtent l="0" t="0" r="0" b="0"/>
            <wp:wrapSquare wrapText="bothSides" distT="114300" distB="114300" distL="114300" distR="114300"/>
            <wp:docPr id="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2"/>
                    <a:srcRect/>
                    <a:stretch>
                      <a:fillRect/>
                    </a:stretch>
                  </pic:blipFill>
                  <pic:spPr>
                    <a:xfrm>
                      <a:off x="0" y="0"/>
                      <a:ext cx="2556581" cy="3738563"/>
                    </a:xfrm>
                    <a:prstGeom prst="rect">
                      <a:avLst/>
                    </a:prstGeom>
                    <a:ln/>
                  </pic:spPr>
                </pic:pic>
              </a:graphicData>
            </a:graphic>
          </wp:anchor>
        </w:drawing>
      </w:r>
    </w:p>
    <w:p w:rsidR="0080611E" w:rsidRPr="00322F25" w:rsidRDefault="0075454F">
      <w:pPr>
        <w:spacing w:before="240" w:after="240"/>
        <w:jc w:val="both"/>
        <w:rPr>
          <w:sz w:val="24"/>
          <w:szCs w:val="24"/>
          <w:lang w:val="es-ES"/>
        </w:rPr>
      </w:pPr>
      <w:r w:rsidRPr="00322F25">
        <w:rPr>
          <w:sz w:val="24"/>
          <w:szCs w:val="24"/>
          <w:lang w:val="es-ES"/>
        </w:rPr>
        <w:t>Para realizar esta actividad, podemos utilizar de ejemplo las situaciones que nos hayan ocurrido a lo largo de esta semana, las que recogimos para la 1ª actividad o utilizar ejemplos de conflictos que veamos en series, películas o programas de televisión.</w:t>
      </w:r>
    </w:p>
    <w:p w:rsidR="0080611E" w:rsidRPr="00322F25" w:rsidRDefault="0075454F">
      <w:pPr>
        <w:spacing w:before="240" w:after="240"/>
        <w:jc w:val="both"/>
        <w:rPr>
          <w:sz w:val="24"/>
          <w:szCs w:val="24"/>
          <w:lang w:val="es-ES"/>
        </w:rPr>
      </w:pPr>
      <w:r w:rsidRPr="00322F25">
        <w:rPr>
          <w:sz w:val="24"/>
          <w:szCs w:val="24"/>
          <w:lang w:val="es-ES"/>
        </w:rPr>
        <w:t>Como ya es costumbre, os dejamos un pequeño cuadro con algunas preguntas a las que podéis contestar (de manera mental o escrita) para que os pueden ayudar en esta tarea.</w:t>
      </w:r>
    </w:p>
    <w:p w:rsidR="0080611E" w:rsidRPr="00322F25" w:rsidRDefault="0075454F">
      <w:pPr>
        <w:spacing w:before="240" w:after="240"/>
        <w:jc w:val="both"/>
        <w:rPr>
          <w:sz w:val="24"/>
          <w:szCs w:val="24"/>
          <w:lang w:val="es-ES"/>
        </w:rPr>
      </w:pPr>
      <w:r w:rsidRPr="00322F25">
        <w:rPr>
          <w:sz w:val="24"/>
          <w:szCs w:val="24"/>
          <w:lang w:val="es-ES"/>
        </w:rPr>
        <w:t>¡Ánimo!</w:t>
      </w:r>
    </w:p>
    <w:tbl>
      <w:tblPr>
        <w:tblStyle w:val="a7"/>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45"/>
        <w:gridCol w:w="1575"/>
        <w:gridCol w:w="1575"/>
        <w:gridCol w:w="1815"/>
        <w:gridCol w:w="2355"/>
      </w:tblGrid>
      <w:tr w:rsidR="0080611E" w:rsidRPr="00322F25">
        <w:trPr>
          <w:trHeight w:val="840"/>
        </w:trPr>
        <w:tc>
          <w:tcPr>
            <w:tcW w:w="1545" w:type="dxa"/>
            <w:tcBorders>
              <w:top w:val="single" w:sz="8" w:space="0" w:color="F74E0D"/>
              <w:left w:val="single" w:sz="8" w:space="0" w:color="F74E0D"/>
              <w:bottom w:val="single" w:sz="8" w:space="0" w:color="F74E0D"/>
              <w:right w:val="single" w:sz="8" w:space="0" w:color="F74E0D"/>
            </w:tcBorders>
            <w:tcMar>
              <w:top w:w="100" w:type="dxa"/>
              <w:left w:w="100" w:type="dxa"/>
              <w:bottom w:w="100" w:type="dxa"/>
              <w:right w:w="100" w:type="dxa"/>
            </w:tcMar>
          </w:tcPr>
          <w:p w:rsidR="0080611E" w:rsidRPr="00322F25" w:rsidRDefault="0075454F">
            <w:pPr>
              <w:jc w:val="center"/>
              <w:rPr>
                <w:b/>
                <w:color w:val="F74E0D"/>
                <w:lang w:val="es-ES"/>
              </w:rPr>
            </w:pPr>
            <w:r w:rsidRPr="00322F25">
              <w:rPr>
                <w:b/>
                <w:color w:val="F74E0D"/>
                <w:lang w:val="es-ES"/>
              </w:rPr>
              <w:t>Problema</w:t>
            </w:r>
          </w:p>
        </w:tc>
        <w:tc>
          <w:tcPr>
            <w:tcW w:w="1575" w:type="dxa"/>
            <w:tcBorders>
              <w:top w:val="single" w:sz="8" w:space="0" w:color="F74E0D"/>
              <w:left w:val="single" w:sz="8" w:space="0" w:color="F74E0D"/>
              <w:bottom w:val="single" w:sz="8" w:space="0" w:color="F74E0D"/>
              <w:right w:val="single" w:sz="8" w:space="0" w:color="F74E0D"/>
            </w:tcBorders>
            <w:tcMar>
              <w:top w:w="100" w:type="dxa"/>
              <w:left w:w="100" w:type="dxa"/>
              <w:bottom w:w="100" w:type="dxa"/>
              <w:right w:w="100" w:type="dxa"/>
            </w:tcMar>
          </w:tcPr>
          <w:p w:rsidR="0080611E" w:rsidRPr="00322F25" w:rsidRDefault="0075454F">
            <w:pPr>
              <w:jc w:val="center"/>
              <w:rPr>
                <w:b/>
                <w:color w:val="F74E0D"/>
                <w:lang w:val="es-ES"/>
              </w:rPr>
            </w:pPr>
            <w:r w:rsidRPr="00322F25">
              <w:rPr>
                <w:b/>
                <w:color w:val="F74E0D"/>
                <w:lang w:val="es-ES"/>
              </w:rPr>
              <w:t>Qué siento (emoción)</w:t>
            </w:r>
          </w:p>
        </w:tc>
        <w:tc>
          <w:tcPr>
            <w:tcW w:w="1575" w:type="dxa"/>
            <w:tcBorders>
              <w:top w:val="single" w:sz="8" w:space="0" w:color="F74E0D"/>
              <w:left w:val="single" w:sz="8" w:space="0" w:color="F74E0D"/>
              <w:bottom w:val="single" w:sz="8" w:space="0" w:color="F74E0D"/>
              <w:right w:val="single" w:sz="8" w:space="0" w:color="F74E0D"/>
            </w:tcBorders>
            <w:tcMar>
              <w:top w:w="100" w:type="dxa"/>
              <w:left w:w="100" w:type="dxa"/>
              <w:bottom w:w="100" w:type="dxa"/>
              <w:right w:w="100" w:type="dxa"/>
            </w:tcMar>
          </w:tcPr>
          <w:p w:rsidR="0080611E" w:rsidRPr="00322F25" w:rsidRDefault="0075454F">
            <w:pPr>
              <w:jc w:val="center"/>
              <w:rPr>
                <w:b/>
                <w:color w:val="F74E0D"/>
                <w:lang w:val="es-ES"/>
              </w:rPr>
            </w:pPr>
            <w:r w:rsidRPr="00322F25">
              <w:rPr>
                <w:b/>
                <w:color w:val="F74E0D"/>
                <w:lang w:val="es-ES"/>
              </w:rPr>
              <w:t>Cómo reacciono</w:t>
            </w:r>
          </w:p>
        </w:tc>
        <w:tc>
          <w:tcPr>
            <w:tcW w:w="1815" w:type="dxa"/>
            <w:tcBorders>
              <w:top w:val="single" w:sz="8" w:space="0" w:color="F74E0D"/>
              <w:left w:val="single" w:sz="8" w:space="0" w:color="F74E0D"/>
              <w:bottom w:val="single" w:sz="8" w:space="0" w:color="F74E0D"/>
              <w:right w:val="single" w:sz="8" w:space="0" w:color="F74E0D"/>
            </w:tcBorders>
            <w:tcMar>
              <w:top w:w="100" w:type="dxa"/>
              <w:left w:w="100" w:type="dxa"/>
              <w:bottom w:w="100" w:type="dxa"/>
              <w:right w:w="100" w:type="dxa"/>
            </w:tcMar>
          </w:tcPr>
          <w:p w:rsidR="0080611E" w:rsidRPr="00322F25" w:rsidRDefault="0075454F">
            <w:pPr>
              <w:jc w:val="center"/>
              <w:rPr>
                <w:b/>
                <w:color w:val="F74E0D"/>
                <w:lang w:val="es-ES"/>
              </w:rPr>
            </w:pPr>
            <w:r w:rsidRPr="00322F25">
              <w:rPr>
                <w:b/>
                <w:color w:val="F74E0D"/>
                <w:lang w:val="es-ES"/>
              </w:rPr>
              <w:t>Resultado</w:t>
            </w:r>
          </w:p>
          <w:p w:rsidR="0080611E" w:rsidRPr="00322F25" w:rsidRDefault="0075454F">
            <w:pPr>
              <w:jc w:val="center"/>
              <w:rPr>
                <w:b/>
                <w:color w:val="FF0000"/>
                <w:sz w:val="36"/>
                <w:szCs w:val="36"/>
                <w:lang w:val="es-ES"/>
              </w:rPr>
            </w:pPr>
            <w:r w:rsidRPr="00322F25">
              <w:rPr>
                <w:rFonts w:ascii="Arial Unicode MS" w:eastAsia="Arial Unicode MS" w:hAnsi="Arial Unicode MS" w:cs="Arial Unicode MS"/>
                <w:b/>
                <w:color w:val="00FF00"/>
                <w:sz w:val="36"/>
                <w:szCs w:val="36"/>
                <w:lang w:val="es-ES"/>
              </w:rPr>
              <w:t>✔</w:t>
            </w:r>
            <w:r w:rsidRPr="00322F25">
              <w:rPr>
                <w:b/>
                <w:color w:val="F74E0D"/>
                <w:lang w:val="es-ES"/>
              </w:rPr>
              <w:t xml:space="preserve"> o </w:t>
            </w:r>
            <w:r w:rsidRPr="00322F25">
              <w:rPr>
                <w:rFonts w:ascii="Arial Unicode MS" w:eastAsia="Arial Unicode MS" w:hAnsi="Arial Unicode MS" w:cs="Arial Unicode MS"/>
                <w:b/>
                <w:color w:val="FF0000"/>
                <w:sz w:val="36"/>
                <w:szCs w:val="36"/>
                <w:lang w:val="es-ES"/>
              </w:rPr>
              <w:t>✘</w:t>
            </w:r>
          </w:p>
        </w:tc>
        <w:tc>
          <w:tcPr>
            <w:tcW w:w="2355" w:type="dxa"/>
            <w:tcBorders>
              <w:top w:val="single" w:sz="8" w:space="0" w:color="F74E0D"/>
              <w:left w:val="single" w:sz="8" w:space="0" w:color="F74E0D"/>
              <w:bottom w:val="single" w:sz="8" w:space="0" w:color="F74E0D"/>
              <w:right w:val="single" w:sz="8" w:space="0" w:color="F74E0D"/>
            </w:tcBorders>
            <w:tcMar>
              <w:top w:w="100" w:type="dxa"/>
              <w:left w:w="100" w:type="dxa"/>
              <w:bottom w:w="100" w:type="dxa"/>
              <w:right w:w="100" w:type="dxa"/>
            </w:tcMar>
          </w:tcPr>
          <w:p w:rsidR="0080611E" w:rsidRPr="00322F25" w:rsidRDefault="0075454F">
            <w:pPr>
              <w:jc w:val="center"/>
              <w:rPr>
                <w:b/>
                <w:color w:val="F74E0D"/>
                <w:lang w:val="es-ES"/>
              </w:rPr>
            </w:pPr>
            <w:r w:rsidRPr="00322F25">
              <w:rPr>
                <w:b/>
                <w:color w:val="F74E0D"/>
                <w:lang w:val="es-ES"/>
              </w:rPr>
              <w:t>Alternativa de respuesta</w:t>
            </w:r>
          </w:p>
        </w:tc>
      </w:tr>
      <w:tr w:rsidR="0080611E" w:rsidRPr="00322F25">
        <w:trPr>
          <w:trHeight w:val="405"/>
        </w:trPr>
        <w:tc>
          <w:tcPr>
            <w:tcW w:w="1545" w:type="dxa"/>
            <w:tcBorders>
              <w:top w:val="single" w:sz="8" w:space="0" w:color="F74E0D"/>
              <w:left w:val="single" w:sz="8" w:space="0" w:color="F74E0D"/>
              <w:bottom w:val="single" w:sz="8" w:space="0" w:color="F74E0D"/>
              <w:right w:val="single" w:sz="8" w:space="0" w:color="F74E0D"/>
            </w:tcBorders>
            <w:tcMar>
              <w:top w:w="100" w:type="dxa"/>
              <w:left w:w="100" w:type="dxa"/>
              <w:bottom w:w="100" w:type="dxa"/>
              <w:right w:w="100" w:type="dxa"/>
            </w:tcMar>
          </w:tcPr>
          <w:p w:rsidR="0080611E" w:rsidRPr="00322F25" w:rsidRDefault="0075454F">
            <w:pPr>
              <w:spacing w:before="240"/>
              <w:jc w:val="center"/>
              <w:rPr>
                <w:lang w:val="es-ES"/>
              </w:rPr>
            </w:pPr>
            <w:r w:rsidRPr="00322F25">
              <w:rPr>
                <w:lang w:val="es-ES"/>
              </w:rPr>
              <w:t xml:space="preserve"> </w:t>
            </w:r>
          </w:p>
        </w:tc>
        <w:tc>
          <w:tcPr>
            <w:tcW w:w="1575" w:type="dxa"/>
            <w:tcBorders>
              <w:top w:val="single" w:sz="8" w:space="0" w:color="F74E0D"/>
              <w:left w:val="single" w:sz="8" w:space="0" w:color="F74E0D"/>
              <w:bottom w:val="single" w:sz="8" w:space="0" w:color="F74E0D"/>
              <w:right w:val="single" w:sz="8" w:space="0" w:color="F74E0D"/>
            </w:tcBorders>
            <w:tcMar>
              <w:top w:w="100" w:type="dxa"/>
              <w:left w:w="100" w:type="dxa"/>
              <w:bottom w:w="100" w:type="dxa"/>
              <w:right w:w="100" w:type="dxa"/>
            </w:tcMar>
          </w:tcPr>
          <w:p w:rsidR="0080611E" w:rsidRPr="00322F25" w:rsidRDefault="0075454F">
            <w:pPr>
              <w:spacing w:before="240"/>
              <w:jc w:val="center"/>
              <w:rPr>
                <w:lang w:val="es-ES"/>
              </w:rPr>
            </w:pPr>
            <w:r w:rsidRPr="00322F25">
              <w:rPr>
                <w:lang w:val="es-ES"/>
              </w:rPr>
              <w:t xml:space="preserve"> </w:t>
            </w:r>
          </w:p>
        </w:tc>
        <w:tc>
          <w:tcPr>
            <w:tcW w:w="1575" w:type="dxa"/>
            <w:tcBorders>
              <w:top w:val="single" w:sz="8" w:space="0" w:color="F74E0D"/>
              <w:left w:val="single" w:sz="8" w:space="0" w:color="F74E0D"/>
              <w:bottom w:val="single" w:sz="8" w:space="0" w:color="F74E0D"/>
              <w:right w:val="single" w:sz="8" w:space="0" w:color="F74E0D"/>
            </w:tcBorders>
            <w:tcMar>
              <w:top w:w="100" w:type="dxa"/>
              <w:left w:w="100" w:type="dxa"/>
              <w:bottom w:w="100" w:type="dxa"/>
              <w:right w:w="100" w:type="dxa"/>
            </w:tcMar>
          </w:tcPr>
          <w:p w:rsidR="0080611E" w:rsidRPr="00322F25" w:rsidRDefault="0075454F">
            <w:pPr>
              <w:spacing w:before="240"/>
              <w:jc w:val="center"/>
              <w:rPr>
                <w:lang w:val="es-ES"/>
              </w:rPr>
            </w:pPr>
            <w:r w:rsidRPr="00322F25">
              <w:rPr>
                <w:lang w:val="es-ES"/>
              </w:rPr>
              <w:t xml:space="preserve"> </w:t>
            </w:r>
          </w:p>
        </w:tc>
        <w:tc>
          <w:tcPr>
            <w:tcW w:w="1815" w:type="dxa"/>
            <w:tcBorders>
              <w:top w:val="single" w:sz="8" w:space="0" w:color="F74E0D"/>
              <w:left w:val="single" w:sz="8" w:space="0" w:color="F74E0D"/>
              <w:bottom w:val="single" w:sz="8" w:space="0" w:color="F74E0D"/>
              <w:right w:val="single" w:sz="8" w:space="0" w:color="F74E0D"/>
            </w:tcBorders>
            <w:tcMar>
              <w:top w:w="100" w:type="dxa"/>
              <w:left w:w="100" w:type="dxa"/>
              <w:bottom w:w="100" w:type="dxa"/>
              <w:right w:w="100" w:type="dxa"/>
            </w:tcMar>
          </w:tcPr>
          <w:p w:rsidR="0080611E" w:rsidRPr="00322F25" w:rsidRDefault="0075454F">
            <w:pPr>
              <w:spacing w:before="240"/>
              <w:jc w:val="center"/>
              <w:rPr>
                <w:lang w:val="es-ES"/>
              </w:rPr>
            </w:pPr>
            <w:r w:rsidRPr="00322F25">
              <w:rPr>
                <w:lang w:val="es-ES"/>
              </w:rPr>
              <w:t xml:space="preserve"> </w:t>
            </w:r>
          </w:p>
        </w:tc>
        <w:tc>
          <w:tcPr>
            <w:tcW w:w="2355" w:type="dxa"/>
            <w:tcBorders>
              <w:top w:val="single" w:sz="8" w:space="0" w:color="F74E0D"/>
              <w:left w:val="single" w:sz="8" w:space="0" w:color="F74E0D"/>
              <w:bottom w:val="single" w:sz="8" w:space="0" w:color="F74E0D"/>
              <w:right w:val="single" w:sz="8" w:space="0" w:color="F74E0D"/>
            </w:tcBorders>
            <w:tcMar>
              <w:top w:w="100" w:type="dxa"/>
              <w:left w:w="100" w:type="dxa"/>
              <w:bottom w:w="100" w:type="dxa"/>
              <w:right w:w="100" w:type="dxa"/>
            </w:tcMar>
          </w:tcPr>
          <w:p w:rsidR="0080611E" w:rsidRPr="00322F25" w:rsidRDefault="0075454F">
            <w:pPr>
              <w:spacing w:before="240"/>
              <w:jc w:val="center"/>
              <w:rPr>
                <w:lang w:val="es-ES"/>
              </w:rPr>
            </w:pPr>
            <w:r w:rsidRPr="00322F25">
              <w:rPr>
                <w:lang w:val="es-ES"/>
              </w:rPr>
              <w:t xml:space="preserve"> </w:t>
            </w:r>
          </w:p>
        </w:tc>
      </w:tr>
    </w:tbl>
    <w:p w:rsidR="0080611E" w:rsidRPr="00322F25" w:rsidRDefault="0080611E">
      <w:pPr>
        <w:spacing w:line="240" w:lineRule="auto"/>
        <w:ind w:firstLine="720"/>
        <w:jc w:val="right"/>
        <w:rPr>
          <w:color w:val="2D4050"/>
          <w:sz w:val="24"/>
          <w:szCs w:val="24"/>
          <w:highlight w:val="white"/>
          <w:lang w:val="es-ES"/>
        </w:rPr>
      </w:pPr>
    </w:p>
    <w:p w:rsidR="0080611E" w:rsidRPr="00322F25" w:rsidRDefault="0080611E">
      <w:pPr>
        <w:spacing w:line="240" w:lineRule="auto"/>
        <w:ind w:firstLine="720"/>
        <w:jc w:val="right"/>
        <w:rPr>
          <w:color w:val="2D4050"/>
          <w:sz w:val="24"/>
          <w:szCs w:val="24"/>
          <w:highlight w:val="white"/>
          <w:lang w:val="es-ES"/>
        </w:rPr>
      </w:pPr>
    </w:p>
    <w:p w:rsidR="0080611E" w:rsidRPr="00322F25" w:rsidRDefault="0080611E">
      <w:pPr>
        <w:spacing w:line="240" w:lineRule="auto"/>
        <w:ind w:firstLine="720"/>
        <w:jc w:val="right"/>
        <w:rPr>
          <w:color w:val="2D4050"/>
          <w:sz w:val="24"/>
          <w:szCs w:val="24"/>
          <w:highlight w:val="white"/>
          <w:lang w:val="es-ES"/>
        </w:rPr>
      </w:pPr>
    </w:p>
    <w:p w:rsidR="0080611E" w:rsidRPr="00322F25" w:rsidRDefault="0080611E">
      <w:pPr>
        <w:spacing w:line="240" w:lineRule="auto"/>
        <w:ind w:firstLine="720"/>
        <w:jc w:val="right"/>
        <w:rPr>
          <w:color w:val="2D4050"/>
          <w:sz w:val="24"/>
          <w:szCs w:val="24"/>
          <w:highlight w:val="white"/>
          <w:lang w:val="es-ES"/>
        </w:rPr>
      </w:pPr>
    </w:p>
    <w:p w:rsidR="0080611E" w:rsidRPr="00322F25" w:rsidRDefault="0080611E">
      <w:pPr>
        <w:spacing w:line="240" w:lineRule="auto"/>
        <w:ind w:firstLine="720"/>
        <w:jc w:val="right"/>
        <w:rPr>
          <w:color w:val="2D4050"/>
          <w:sz w:val="24"/>
          <w:szCs w:val="24"/>
          <w:highlight w:val="white"/>
          <w:lang w:val="es-ES"/>
        </w:rPr>
      </w:pPr>
    </w:p>
    <w:p w:rsidR="0080611E" w:rsidRPr="00322F25" w:rsidRDefault="0080611E">
      <w:pPr>
        <w:spacing w:line="240" w:lineRule="auto"/>
        <w:ind w:firstLine="720"/>
        <w:jc w:val="right"/>
        <w:rPr>
          <w:color w:val="2D4050"/>
          <w:sz w:val="24"/>
          <w:szCs w:val="24"/>
          <w:highlight w:val="white"/>
          <w:lang w:val="es-ES"/>
        </w:rPr>
      </w:pPr>
    </w:p>
    <w:p w:rsidR="0080611E" w:rsidRPr="00322F25" w:rsidRDefault="0080611E">
      <w:pPr>
        <w:spacing w:line="240" w:lineRule="auto"/>
        <w:ind w:firstLine="720"/>
        <w:jc w:val="right"/>
        <w:rPr>
          <w:color w:val="2D4050"/>
          <w:sz w:val="24"/>
          <w:szCs w:val="24"/>
          <w:highlight w:val="white"/>
          <w:lang w:val="es-ES"/>
        </w:rPr>
      </w:pPr>
    </w:p>
    <w:p w:rsidR="0080611E" w:rsidRPr="00322F25" w:rsidRDefault="0080611E">
      <w:pPr>
        <w:spacing w:line="240" w:lineRule="auto"/>
        <w:ind w:firstLine="720"/>
        <w:jc w:val="right"/>
        <w:rPr>
          <w:color w:val="2D4050"/>
          <w:sz w:val="24"/>
          <w:szCs w:val="24"/>
          <w:highlight w:val="white"/>
          <w:lang w:val="es-ES"/>
        </w:rPr>
      </w:pPr>
    </w:p>
    <w:p w:rsidR="0080611E" w:rsidRPr="00322F25" w:rsidRDefault="0080611E">
      <w:pPr>
        <w:spacing w:line="240" w:lineRule="auto"/>
        <w:ind w:firstLine="720"/>
        <w:jc w:val="right"/>
        <w:rPr>
          <w:color w:val="2D4050"/>
          <w:sz w:val="24"/>
          <w:szCs w:val="24"/>
          <w:highlight w:val="white"/>
          <w:lang w:val="es-ES"/>
        </w:rPr>
      </w:pPr>
    </w:p>
    <w:p w:rsidR="0080611E" w:rsidRPr="00322F25" w:rsidRDefault="0080611E">
      <w:pPr>
        <w:spacing w:line="240" w:lineRule="auto"/>
        <w:ind w:firstLine="720"/>
        <w:jc w:val="right"/>
        <w:rPr>
          <w:color w:val="2D4050"/>
          <w:sz w:val="24"/>
          <w:szCs w:val="24"/>
          <w:highlight w:val="white"/>
          <w:lang w:val="es-ES"/>
        </w:rPr>
      </w:pPr>
    </w:p>
    <w:p w:rsidR="0080611E" w:rsidRPr="00322F25" w:rsidRDefault="0080611E">
      <w:pPr>
        <w:spacing w:line="240" w:lineRule="auto"/>
        <w:ind w:firstLine="720"/>
        <w:jc w:val="right"/>
        <w:rPr>
          <w:color w:val="2D4050"/>
          <w:sz w:val="24"/>
          <w:szCs w:val="24"/>
          <w:highlight w:val="white"/>
          <w:lang w:val="es-ES"/>
        </w:rPr>
      </w:pPr>
    </w:p>
    <w:p w:rsidR="0080611E" w:rsidRPr="00322F25" w:rsidRDefault="0080611E">
      <w:pPr>
        <w:spacing w:line="240" w:lineRule="auto"/>
        <w:ind w:firstLine="720"/>
        <w:jc w:val="right"/>
        <w:rPr>
          <w:color w:val="2D4050"/>
          <w:sz w:val="24"/>
          <w:szCs w:val="24"/>
          <w:highlight w:val="white"/>
          <w:lang w:val="es-ES"/>
        </w:rPr>
      </w:pPr>
    </w:p>
    <w:p w:rsidR="0080611E" w:rsidRPr="00322F25" w:rsidRDefault="0080611E">
      <w:pPr>
        <w:spacing w:line="240" w:lineRule="auto"/>
        <w:ind w:firstLine="720"/>
        <w:jc w:val="right"/>
        <w:rPr>
          <w:color w:val="2D4050"/>
          <w:sz w:val="24"/>
          <w:szCs w:val="24"/>
          <w:highlight w:val="white"/>
          <w:lang w:val="es-ES"/>
        </w:rPr>
      </w:pPr>
    </w:p>
    <w:p w:rsidR="0080611E" w:rsidRPr="00322F25" w:rsidRDefault="0080611E">
      <w:pPr>
        <w:spacing w:line="240" w:lineRule="auto"/>
        <w:ind w:firstLine="720"/>
        <w:jc w:val="right"/>
        <w:rPr>
          <w:color w:val="2D4050"/>
          <w:sz w:val="24"/>
          <w:szCs w:val="24"/>
          <w:highlight w:val="white"/>
          <w:lang w:val="es-ES"/>
        </w:rPr>
      </w:pPr>
    </w:p>
    <w:p w:rsidR="0080611E" w:rsidRPr="00322F25" w:rsidRDefault="0080611E">
      <w:pPr>
        <w:spacing w:line="240" w:lineRule="auto"/>
        <w:ind w:firstLine="720"/>
        <w:jc w:val="right"/>
        <w:rPr>
          <w:color w:val="2D4050"/>
          <w:sz w:val="24"/>
          <w:szCs w:val="24"/>
          <w:highlight w:val="white"/>
          <w:lang w:val="es-ES"/>
        </w:rPr>
      </w:pPr>
    </w:p>
    <w:p w:rsidR="0080611E" w:rsidRPr="00322F25" w:rsidRDefault="0080611E">
      <w:pPr>
        <w:spacing w:line="240" w:lineRule="auto"/>
        <w:ind w:firstLine="720"/>
        <w:jc w:val="right"/>
        <w:rPr>
          <w:color w:val="2D4050"/>
          <w:sz w:val="24"/>
          <w:szCs w:val="24"/>
          <w:highlight w:val="white"/>
          <w:lang w:val="es-ES"/>
        </w:rPr>
      </w:pPr>
    </w:p>
    <w:p w:rsidR="0080611E" w:rsidRPr="00322F25" w:rsidRDefault="0080611E">
      <w:pPr>
        <w:spacing w:line="240" w:lineRule="auto"/>
        <w:ind w:firstLine="720"/>
        <w:jc w:val="right"/>
        <w:rPr>
          <w:color w:val="2D4050"/>
          <w:sz w:val="24"/>
          <w:szCs w:val="24"/>
          <w:highlight w:val="white"/>
          <w:lang w:val="es-ES"/>
        </w:rPr>
      </w:pPr>
    </w:p>
    <w:p w:rsidR="0080611E" w:rsidRPr="00322F25" w:rsidRDefault="0080611E">
      <w:pPr>
        <w:spacing w:line="240" w:lineRule="auto"/>
        <w:ind w:firstLine="720"/>
        <w:jc w:val="right"/>
        <w:rPr>
          <w:color w:val="2D4050"/>
          <w:sz w:val="24"/>
          <w:szCs w:val="24"/>
          <w:highlight w:val="white"/>
          <w:lang w:val="es-ES"/>
        </w:rPr>
      </w:pPr>
    </w:p>
    <w:p w:rsidR="0080611E" w:rsidRPr="00322F25" w:rsidRDefault="0080611E">
      <w:pPr>
        <w:spacing w:line="240" w:lineRule="auto"/>
        <w:ind w:firstLine="720"/>
        <w:jc w:val="right"/>
        <w:rPr>
          <w:color w:val="2D4050"/>
          <w:sz w:val="24"/>
          <w:szCs w:val="24"/>
          <w:highlight w:val="white"/>
          <w:lang w:val="es-ES"/>
        </w:rPr>
      </w:pPr>
    </w:p>
    <w:p w:rsidR="0080611E" w:rsidRPr="00322F25" w:rsidRDefault="0080611E">
      <w:pPr>
        <w:spacing w:line="240" w:lineRule="auto"/>
        <w:ind w:firstLine="720"/>
        <w:jc w:val="right"/>
        <w:rPr>
          <w:color w:val="2D4050"/>
          <w:sz w:val="24"/>
          <w:szCs w:val="24"/>
          <w:highlight w:val="white"/>
          <w:lang w:val="es-ES"/>
        </w:rPr>
      </w:pPr>
    </w:p>
    <w:p w:rsidR="0080611E" w:rsidRPr="00322F25" w:rsidRDefault="0080611E">
      <w:pPr>
        <w:spacing w:line="240" w:lineRule="auto"/>
        <w:ind w:firstLine="720"/>
        <w:jc w:val="right"/>
        <w:rPr>
          <w:color w:val="2D4050"/>
          <w:sz w:val="24"/>
          <w:szCs w:val="24"/>
          <w:highlight w:val="white"/>
          <w:lang w:val="es-ES"/>
        </w:rPr>
      </w:pPr>
    </w:p>
    <w:p w:rsidR="0080611E" w:rsidRPr="00322F25" w:rsidRDefault="0080611E">
      <w:pPr>
        <w:spacing w:line="240" w:lineRule="auto"/>
        <w:ind w:firstLine="720"/>
        <w:jc w:val="right"/>
        <w:rPr>
          <w:color w:val="2D4050"/>
          <w:sz w:val="24"/>
          <w:szCs w:val="24"/>
          <w:highlight w:val="white"/>
          <w:lang w:val="es-ES"/>
        </w:rPr>
      </w:pPr>
    </w:p>
    <w:p w:rsidR="0080611E" w:rsidRPr="00322F25" w:rsidRDefault="0080611E">
      <w:pPr>
        <w:spacing w:line="240" w:lineRule="auto"/>
        <w:ind w:firstLine="720"/>
        <w:jc w:val="right"/>
        <w:rPr>
          <w:color w:val="2D4050"/>
          <w:sz w:val="24"/>
          <w:szCs w:val="24"/>
          <w:highlight w:val="white"/>
          <w:lang w:val="es-ES"/>
        </w:rPr>
      </w:pPr>
    </w:p>
    <w:p w:rsidR="0080611E" w:rsidRPr="00322F25" w:rsidRDefault="0080611E">
      <w:pPr>
        <w:spacing w:line="240" w:lineRule="auto"/>
        <w:ind w:firstLine="720"/>
        <w:jc w:val="right"/>
        <w:rPr>
          <w:color w:val="2D4050"/>
          <w:sz w:val="24"/>
          <w:szCs w:val="24"/>
          <w:highlight w:val="white"/>
          <w:lang w:val="es-ES"/>
        </w:rPr>
      </w:pPr>
    </w:p>
    <w:p w:rsidR="0080611E" w:rsidRPr="00322F25" w:rsidRDefault="0080611E">
      <w:pPr>
        <w:spacing w:line="240" w:lineRule="auto"/>
        <w:ind w:firstLine="720"/>
        <w:jc w:val="right"/>
        <w:rPr>
          <w:color w:val="2D4050"/>
          <w:sz w:val="24"/>
          <w:szCs w:val="24"/>
          <w:highlight w:val="white"/>
          <w:lang w:val="es-ES"/>
        </w:rPr>
      </w:pPr>
    </w:p>
    <w:p w:rsidR="0080611E" w:rsidRPr="00322F25" w:rsidRDefault="0080611E">
      <w:pPr>
        <w:spacing w:line="240" w:lineRule="auto"/>
        <w:ind w:firstLine="720"/>
        <w:jc w:val="right"/>
        <w:rPr>
          <w:color w:val="2D4050"/>
          <w:sz w:val="24"/>
          <w:szCs w:val="24"/>
          <w:highlight w:val="white"/>
          <w:lang w:val="es-ES"/>
        </w:rPr>
      </w:pPr>
    </w:p>
    <w:p w:rsidR="0080611E" w:rsidRPr="003C6157" w:rsidRDefault="0075454F">
      <w:pPr>
        <w:spacing w:line="240" w:lineRule="auto"/>
        <w:ind w:firstLine="720"/>
        <w:jc w:val="right"/>
        <w:rPr>
          <w:color w:val="F74E0D"/>
          <w:lang w:val="en-US"/>
        </w:rPr>
      </w:pPr>
      <w:r w:rsidRPr="003C6157">
        <w:rPr>
          <w:color w:val="2D4050"/>
          <w:sz w:val="24"/>
          <w:szCs w:val="24"/>
          <w:highlight w:val="white"/>
          <w:lang w:val="en-US"/>
        </w:rPr>
        <w:t xml:space="preserve">Icons made by </w:t>
      </w:r>
      <w:hyperlink r:id="rId23">
        <w:r w:rsidRPr="003C6157">
          <w:rPr>
            <w:color w:val="F74E0D"/>
            <w:sz w:val="24"/>
            <w:szCs w:val="24"/>
            <w:highlight w:val="white"/>
            <w:lang w:val="en-US"/>
          </w:rPr>
          <w:t>Freepik</w:t>
        </w:r>
      </w:hyperlink>
      <w:r w:rsidRPr="003C6157">
        <w:rPr>
          <w:color w:val="F74E0D"/>
          <w:sz w:val="24"/>
          <w:szCs w:val="24"/>
          <w:highlight w:val="white"/>
          <w:lang w:val="en-US"/>
        </w:rPr>
        <w:t xml:space="preserve"> </w:t>
      </w:r>
      <w:r w:rsidRPr="003C6157">
        <w:rPr>
          <w:color w:val="2D4050"/>
          <w:sz w:val="24"/>
          <w:szCs w:val="24"/>
          <w:highlight w:val="white"/>
          <w:lang w:val="en-US"/>
        </w:rPr>
        <w:t xml:space="preserve">from </w:t>
      </w:r>
      <w:hyperlink r:id="rId24">
        <w:r w:rsidRPr="003C6157">
          <w:rPr>
            <w:color w:val="F74E0D"/>
            <w:sz w:val="24"/>
            <w:szCs w:val="24"/>
            <w:highlight w:val="white"/>
            <w:lang w:val="en-US"/>
          </w:rPr>
          <w:t>www.flaticon.com</w:t>
        </w:r>
      </w:hyperlink>
    </w:p>
    <w:p w:rsidR="0080611E" w:rsidRPr="00322F25" w:rsidRDefault="0075454F">
      <w:pPr>
        <w:rPr>
          <w:b/>
          <w:color w:val="F74E0D"/>
          <w:sz w:val="36"/>
          <w:szCs w:val="36"/>
          <w:lang w:val="es-ES"/>
        </w:rPr>
      </w:pPr>
      <w:r w:rsidRPr="00322F25">
        <w:rPr>
          <w:b/>
          <w:color w:val="F74E0D"/>
          <w:sz w:val="36"/>
          <w:szCs w:val="36"/>
          <w:lang w:val="es-ES"/>
        </w:rPr>
        <w:t>Criterios de evaluación</w:t>
      </w:r>
    </w:p>
    <w:p w:rsidR="00322F25" w:rsidRPr="00322F25" w:rsidRDefault="00322F25">
      <w:pPr>
        <w:rPr>
          <w:b/>
          <w:color w:val="F74E0D"/>
          <w:sz w:val="12"/>
          <w:szCs w:val="12"/>
          <w:lang w:val="es-ES"/>
        </w:rPr>
      </w:pPr>
    </w:p>
    <w:p w:rsidR="0080611E" w:rsidRPr="00322F25" w:rsidRDefault="0075454F">
      <w:pPr>
        <w:jc w:val="both"/>
        <w:rPr>
          <w:sz w:val="24"/>
          <w:szCs w:val="24"/>
          <w:lang w:val="es-ES"/>
        </w:rPr>
      </w:pPr>
      <w:r w:rsidRPr="00322F25">
        <w:rPr>
          <w:sz w:val="24"/>
          <w:szCs w:val="24"/>
          <w:lang w:val="es-ES"/>
        </w:rPr>
        <w:t xml:space="preserve">Como orientación, te adjuntamos las diferentes calificaciones que podrías obtener en base al número de retos que consigas hacer durante la semana. Recuerda que cada reto superado, es un punto: </w:t>
      </w:r>
    </w:p>
    <w:p w:rsidR="0080611E" w:rsidRPr="00322F25" w:rsidRDefault="0080611E">
      <w:pPr>
        <w:jc w:val="both"/>
        <w:rPr>
          <w:sz w:val="24"/>
          <w:szCs w:val="24"/>
          <w:lang w:val="es-ES"/>
        </w:rPr>
      </w:pPr>
    </w:p>
    <w:tbl>
      <w:tblPr>
        <w:tblStyle w:val="a8"/>
        <w:tblW w:w="9634" w:type="dxa"/>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929"/>
        <w:gridCol w:w="1894"/>
        <w:gridCol w:w="1984"/>
        <w:gridCol w:w="1843"/>
        <w:gridCol w:w="1984"/>
      </w:tblGrid>
      <w:tr w:rsidR="0080611E" w:rsidRPr="00322F25" w:rsidTr="0080611E">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9634" w:type="dxa"/>
            <w:gridSpan w:val="5"/>
            <w:shd w:val="clear" w:color="auto" w:fill="F74E0D"/>
            <w:vAlign w:val="center"/>
          </w:tcPr>
          <w:p w:rsidR="0080611E" w:rsidRPr="00322F25" w:rsidRDefault="0075454F">
            <w:pPr>
              <w:spacing w:line="240" w:lineRule="auto"/>
              <w:jc w:val="center"/>
              <w:rPr>
                <w:rFonts w:ascii="Calibri" w:eastAsia="Calibri" w:hAnsi="Calibri" w:cs="Calibri"/>
                <w:sz w:val="30"/>
                <w:szCs w:val="30"/>
                <w:lang w:val="es-ES"/>
              </w:rPr>
            </w:pPr>
            <w:r w:rsidRPr="00322F25">
              <w:rPr>
                <w:rFonts w:ascii="Calibri" w:eastAsia="Calibri" w:hAnsi="Calibri" w:cs="Calibri"/>
                <w:sz w:val="30"/>
                <w:szCs w:val="30"/>
                <w:lang w:val="es-ES"/>
              </w:rPr>
              <w:t>SEMANA 3</w:t>
            </w:r>
          </w:p>
        </w:tc>
      </w:tr>
      <w:tr w:rsidR="0080611E" w:rsidRPr="003C6157" w:rsidTr="00806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9" w:type="dxa"/>
            <w:shd w:val="clear" w:color="auto" w:fill="FE956C"/>
            <w:vAlign w:val="center"/>
          </w:tcPr>
          <w:p w:rsidR="0080611E" w:rsidRPr="00322F25" w:rsidRDefault="0075454F">
            <w:pPr>
              <w:spacing w:line="240" w:lineRule="auto"/>
              <w:jc w:val="center"/>
              <w:rPr>
                <w:rFonts w:ascii="Calibri" w:eastAsia="Calibri" w:hAnsi="Calibri" w:cs="Calibri"/>
                <w:lang w:val="es-ES"/>
              </w:rPr>
            </w:pPr>
            <w:r w:rsidRPr="00322F25">
              <w:rPr>
                <w:rFonts w:ascii="Calibri" w:eastAsia="Calibri" w:hAnsi="Calibri" w:cs="Calibri"/>
                <w:lang w:val="es-ES"/>
              </w:rPr>
              <w:t>Hábitos saludables</w:t>
            </w:r>
          </w:p>
        </w:tc>
        <w:tc>
          <w:tcPr>
            <w:tcW w:w="1894" w:type="dxa"/>
            <w:shd w:val="clear" w:color="auto" w:fill="A8D08D"/>
            <w:vAlign w:val="center"/>
          </w:tcPr>
          <w:p w:rsidR="0080611E" w:rsidRPr="00322F25" w:rsidRDefault="0075454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es-ES"/>
              </w:rPr>
            </w:pPr>
            <w:r w:rsidRPr="00322F25">
              <w:rPr>
                <w:rFonts w:ascii="Calibri" w:eastAsia="Calibri" w:hAnsi="Calibri" w:cs="Calibri"/>
                <w:lang w:val="es-ES"/>
              </w:rPr>
              <w:t xml:space="preserve">Consigue </w:t>
            </w:r>
            <w:r w:rsidRPr="00322F25">
              <w:rPr>
                <w:rFonts w:ascii="Calibri" w:eastAsia="Calibri" w:hAnsi="Calibri" w:cs="Calibri"/>
                <w:b/>
                <w:lang w:val="es-ES"/>
              </w:rPr>
              <w:t>6 RETOS</w:t>
            </w:r>
            <w:r w:rsidRPr="00322F25">
              <w:rPr>
                <w:rFonts w:ascii="Calibri" w:eastAsia="Calibri" w:hAnsi="Calibri" w:cs="Calibri"/>
                <w:lang w:val="es-ES"/>
              </w:rPr>
              <w:t xml:space="preserve"> y es capaz de implicar a familiares para hacerlos juntos</w:t>
            </w:r>
          </w:p>
        </w:tc>
        <w:tc>
          <w:tcPr>
            <w:tcW w:w="1984" w:type="dxa"/>
            <w:shd w:val="clear" w:color="auto" w:fill="FFD965"/>
            <w:vAlign w:val="center"/>
          </w:tcPr>
          <w:p w:rsidR="0080611E" w:rsidRPr="00322F25" w:rsidRDefault="0075454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es-ES"/>
              </w:rPr>
            </w:pPr>
            <w:r w:rsidRPr="00322F25">
              <w:rPr>
                <w:rFonts w:ascii="Calibri" w:eastAsia="Calibri" w:hAnsi="Calibri" w:cs="Calibri"/>
                <w:lang w:val="es-ES"/>
              </w:rPr>
              <w:t xml:space="preserve">Da evidencia de, al menos, </w:t>
            </w:r>
            <w:r w:rsidRPr="00322F25">
              <w:rPr>
                <w:rFonts w:ascii="Calibri" w:eastAsia="Calibri" w:hAnsi="Calibri" w:cs="Calibri"/>
                <w:b/>
                <w:lang w:val="es-ES"/>
              </w:rPr>
              <w:t>4 o 5 RETOS</w:t>
            </w:r>
            <w:r w:rsidRPr="00322F25">
              <w:rPr>
                <w:rFonts w:ascii="Calibri" w:eastAsia="Calibri" w:hAnsi="Calibri" w:cs="Calibri"/>
                <w:lang w:val="es-ES"/>
              </w:rPr>
              <w:t xml:space="preserve"> sobre hábitos saludables</w:t>
            </w:r>
          </w:p>
        </w:tc>
        <w:tc>
          <w:tcPr>
            <w:tcW w:w="1843" w:type="dxa"/>
            <w:shd w:val="clear" w:color="auto" w:fill="F4B083"/>
            <w:vAlign w:val="center"/>
          </w:tcPr>
          <w:p w:rsidR="0080611E" w:rsidRPr="00322F25" w:rsidRDefault="0075454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es-ES"/>
              </w:rPr>
            </w:pPr>
            <w:r w:rsidRPr="00322F25">
              <w:rPr>
                <w:rFonts w:ascii="Calibri" w:eastAsia="Calibri" w:hAnsi="Calibri" w:cs="Calibri"/>
                <w:lang w:val="es-ES"/>
              </w:rPr>
              <w:t xml:space="preserve">Da evidencia de </w:t>
            </w:r>
            <w:r w:rsidRPr="00322F25">
              <w:rPr>
                <w:rFonts w:ascii="Calibri" w:eastAsia="Calibri" w:hAnsi="Calibri" w:cs="Calibri"/>
                <w:b/>
                <w:lang w:val="es-ES"/>
              </w:rPr>
              <w:t>3 RETOS</w:t>
            </w:r>
            <w:r w:rsidRPr="00322F25">
              <w:rPr>
                <w:rFonts w:ascii="Calibri" w:eastAsia="Calibri" w:hAnsi="Calibri" w:cs="Calibri"/>
                <w:lang w:val="es-ES"/>
              </w:rPr>
              <w:t xml:space="preserve"> sobre hábitos saludables</w:t>
            </w:r>
          </w:p>
        </w:tc>
        <w:tc>
          <w:tcPr>
            <w:tcW w:w="1984" w:type="dxa"/>
            <w:shd w:val="clear" w:color="auto" w:fill="FF9999"/>
            <w:vAlign w:val="center"/>
          </w:tcPr>
          <w:p w:rsidR="0080611E" w:rsidRPr="00322F25" w:rsidRDefault="0075454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es-ES"/>
              </w:rPr>
            </w:pPr>
            <w:r w:rsidRPr="00322F25">
              <w:rPr>
                <w:rFonts w:ascii="Calibri" w:eastAsia="Calibri" w:hAnsi="Calibri" w:cs="Calibri"/>
                <w:lang w:val="es-ES"/>
              </w:rPr>
              <w:t xml:space="preserve">Da evidencia de solo </w:t>
            </w:r>
            <w:r w:rsidRPr="00322F25">
              <w:rPr>
                <w:rFonts w:ascii="Calibri" w:eastAsia="Calibri" w:hAnsi="Calibri" w:cs="Calibri"/>
                <w:b/>
                <w:lang w:val="es-ES"/>
              </w:rPr>
              <w:t>2 RETOS</w:t>
            </w:r>
            <w:r w:rsidRPr="00322F25">
              <w:rPr>
                <w:rFonts w:ascii="Calibri" w:eastAsia="Calibri" w:hAnsi="Calibri" w:cs="Calibri"/>
                <w:lang w:val="es-ES"/>
              </w:rPr>
              <w:t xml:space="preserve"> sobre hábitos saludables</w:t>
            </w:r>
          </w:p>
        </w:tc>
      </w:tr>
      <w:tr w:rsidR="0080611E" w:rsidRPr="003C6157" w:rsidTr="0080611E">
        <w:tc>
          <w:tcPr>
            <w:cnfStyle w:val="001000000000" w:firstRow="0" w:lastRow="0" w:firstColumn="1" w:lastColumn="0" w:oddVBand="0" w:evenVBand="0" w:oddHBand="0" w:evenHBand="0" w:firstRowFirstColumn="0" w:firstRowLastColumn="0" w:lastRowFirstColumn="0" w:lastRowLastColumn="0"/>
            <w:tcW w:w="1929" w:type="dxa"/>
            <w:shd w:val="clear" w:color="auto" w:fill="FE956C"/>
            <w:vAlign w:val="center"/>
          </w:tcPr>
          <w:p w:rsidR="0080611E" w:rsidRPr="00322F25" w:rsidRDefault="0075454F">
            <w:pPr>
              <w:spacing w:line="240" w:lineRule="auto"/>
              <w:jc w:val="center"/>
              <w:rPr>
                <w:rFonts w:ascii="Calibri" w:eastAsia="Calibri" w:hAnsi="Calibri" w:cs="Calibri"/>
                <w:lang w:val="es-ES"/>
              </w:rPr>
            </w:pPr>
            <w:r w:rsidRPr="00322F25">
              <w:rPr>
                <w:rFonts w:ascii="Calibri" w:eastAsia="Calibri" w:hAnsi="Calibri" w:cs="Calibri"/>
                <w:lang w:val="es-ES"/>
              </w:rPr>
              <w:t>Actitudes y comportamientos en casa</w:t>
            </w:r>
          </w:p>
        </w:tc>
        <w:tc>
          <w:tcPr>
            <w:tcW w:w="1894" w:type="dxa"/>
            <w:shd w:val="clear" w:color="auto" w:fill="A8D08D"/>
            <w:vAlign w:val="center"/>
          </w:tcPr>
          <w:p w:rsidR="0080611E" w:rsidRPr="00322F25" w:rsidRDefault="0075454F">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r w:rsidRPr="00322F25">
              <w:rPr>
                <w:rFonts w:ascii="Calibri" w:eastAsia="Calibri" w:hAnsi="Calibri" w:cs="Calibri"/>
                <w:lang w:val="es-ES"/>
              </w:rPr>
              <w:t xml:space="preserve">Consigue </w:t>
            </w:r>
            <w:r w:rsidRPr="00322F25">
              <w:rPr>
                <w:rFonts w:ascii="Calibri" w:eastAsia="Calibri" w:hAnsi="Calibri" w:cs="Calibri"/>
                <w:b/>
                <w:lang w:val="es-ES"/>
              </w:rPr>
              <w:t>9 a 12 RETOS</w:t>
            </w:r>
            <w:r w:rsidRPr="00322F25">
              <w:rPr>
                <w:rFonts w:ascii="Calibri" w:eastAsia="Calibri" w:hAnsi="Calibri" w:cs="Calibri"/>
                <w:lang w:val="es-ES"/>
              </w:rPr>
              <w:t xml:space="preserve"> y es capaz de reflexionar y establecer objetivos de mejora</w:t>
            </w:r>
          </w:p>
        </w:tc>
        <w:tc>
          <w:tcPr>
            <w:tcW w:w="1984" w:type="dxa"/>
            <w:shd w:val="clear" w:color="auto" w:fill="FFD966"/>
            <w:vAlign w:val="center"/>
          </w:tcPr>
          <w:p w:rsidR="0080611E" w:rsidRPr="00322F25" w:rsidRDefault="0075454F">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r w:rsidRPr="00322F25">
              <w:rPr>
                <w:rFonts w:ascii="Calibri" w:eastAsia="Calibri" w:hAnsi="Calibri" w:cs="Calibri"/>
                <w:lang w:val="es-ES"/>
              </w:rPr>
              <w:t>Da evidencia de entre</w:t>
            </w:r>
            <w:r w:rsidRPr="00322F25">
              <w:rPr>
                <w:rFonts w:ascii="Calibri" w:eastAsia="Calibri" w:hAnsi="Calibri" w:cs="Calibri"/>
                <w:b/>
                <w:lang w:val="es-ES"/>
              </w:rPr>
              <w:t xml:space="preserve"> 6 a 9</w:t>
            </w:r>
            <w:r w:rsidRPr="00322F25">
              <w:rPr>
                <w:rFonts w:ascii="Calibri" w:eastAsia="Calibri" w:hAnsi="Calibri" w:cs="Calibri"/>
                <w:lang w:val="es-ES"/>
              </w:rPr>
              <w:t xml:space="preserve"> </w:t>
            </w:r>
            <w:r w:rsidRPr="00322F25">
              <w:rPr>
                <w:rFonts w:ascii="Calibri" w:eastAsia="Calibri" w:hAnsi="Calibri" w:cs="Calibri"/>
                <w:b/>
                <w:lang w:val="es-ES"/>
              </w:rPr>
              <w:t>RETOS</w:t>
            </w:r>
            <w:r w:rsidRPr="00322F25">
              <w:rPr>
                <w:rFonts w:ascii="Calibri" w:eastAsia="Calibri" w:hAnsi="Calibri" w:cs="Calibri"/>
                <w:lang w:val="es-ES"/>
              </w:rPr>
              <w:t xml:space="preserve"> sobre actitudes y comportamientos positivos en casa</w:t>
            </w:r>
          </w:p>
        </w:tc>
        <w:tc>
          <w:tcPr>
            <w:tcW w:w="1843" w:type="dxa"/>
            <w:shd w:val="clear" w:color="auto" w:fill="F4B083"/>
            <w:vAlign w:val="center"/>
          </w:tcPr>
          <w:p w:rsidR="0080611E" w:rsidRPr="00322F25" w:rsidRDefault="0075454F">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r w:rsidRPr="00322F25">
              <w:rPr>
                <w:rFonts w:ascii="Calibri" w:eastAsia="Calibri" w:hAnsi="Calibri" w:cs="Calibri"/>
                <w:lang w:val="es-ES"/>
              </w:rPr>
              <w:t xml:space="preserve">Da evidencia de </w:t>
            </w:r>
            <w:r w:rsidRPr="00322F25">
              <w:rPr>
                <w:rFonts w:ascii="Calibri" w:eastAsia="Calibri" w:hAnsi="Calibri" w:cs="Calibri"/>
                <w:b/>
                <w:lang w:val="es-ES"/>
              </w:rPr>
              <w:t>3 a 6 RETOS</w:t>
            </w:r>
            <w:r w:rsidRPr="00322F25">
              <w:rPr>
                <w:rFonts w:ascii="Calibri" w:eastAsia="Calibri" w:hAnsi="Calibri" w:cs="Calibri"/>
                <w:lang w:val="es-ES"/>
              </w:rPr>
              <w:t xml:space="preserve"> sobre actitudes y comportamientos positivos en casa.</w:t>
            </w:r>
          </w:p>
        </w:tc>
        <w:tc>
          <w:tcPr>
            <w:tcW w:w="1984" w:type="dxa"/>
            <w:shd w:val="clear" w:color="auto" w:fill="FF9999"/>
            <w:vAlign w:val="center"/>
          </w:tcPr>
          <w:p w:rsidR="0080611E" w:rsidRPr="00322F25" w:rsidRDefault="0075454F">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r w:rsidRPr="00322F25">
              <w:rPr>
                <w:rFonts w:ascii="Calibri" w:eastAsia="Calibri" w:hAnsi="Calibri" w:cs="Calibri"/>
                <w:lang w:val="es-ES"/>
              </w:rPr>
              <w:t xml:space="preserve">Da evidencia de solo </w:t>
            </w:r>
            <w:r w:rsidRPr="00322F25">
              <w:rPr>
                <w:rFonts w:ascii="Calibri" w:eastAsia="Calibri" w:hAnsi="Calibri" w:cs="Calibri"/>
                <w:b/>
                <w:lang w:val="es-ES"/>
              </w:rPr>
              <w:t>2 RETOS</w:t>
            </w:r>
            <w:r w:rsidRPr="00322F25">
              <w:rPr>
                <w:rFonts w:ascii="Calibri" w:eastAsia="Calibri" w:hAnsi="Calibri" w:cs="Calibri"/>
                <w:lang w:val="es-ES"/>
              </w:rPr>
              <w:t xml:space="preserve"> sobre actitudes y comportamientos en casa </w:t>
            </w:r>
          </w:p>
        </w:tc>
      </w:tr>
      <w:tr w:rsidR="0080611E" w:rsidRPr="003C6157" w:rsidTr="00806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9" w:type="dxa"/>
            <w:shd w:val="clear" w:color="auto" w:fill="FE956C"/>
            <w:vAlign w:val="center"/>
          </w:tcPr>
          <w:p w:rsidR="0080611E" w:rsidRPr="00322F25" w:rsidRDefault="0075454F">
            <w:pPr>
              <w:spacing w:line="240" w:lineRule="auto"/>
              <w:jc w:val="center"/>
              <w:rPr>
                <w:rFonts w:ascii="Calibri" w:eastAsia="Calibri" w:hAnsi="Calibri" w:cs="Calibri"/>
                <w:lang w:val="es-ES"/>
              </w:rPr>
            </w:pPr>
            <w:r w:rsidRPr="00322F25">
              <w:rPr>
                <w:rFonts w:ascii="Calibri" w:eastAsia="Calibri" w:hAnsi="Calibri" w:cs="Calibri"/>
                <w:lang w:val="es-ES"/>
              </w:rPr>
              <w:t>Gestión emocional</w:t>
            </w:r>
          </w:p>
          <w:p w:rsidR="0080611E" w:rsidRPr="00322F25" w:rsidRDefault="0080611E">
            <w:pPr>
              <w:spacing w:line="240" w:lineRule="auto"/>
              <w:jc w:val="center"/>
              <w:rPr>
                <w:rFonts w:ascii="Calibri" w:eastAsia="Calibri" w:hAnsi="Calibri" w:cs="Calibri"/>
                <w:lang w:val="es-ES"/>
              </w:rPr>
            </w:pPr>
          </w:p>
        </w:tc>
        <w:tc>
          <w:tcPr>
            <w:tcW w:w="1894" w:type="dxa"/>
            <w:shd w:val="clear" w:color="auto" w:fill="A8D08D"/>
            <w:vAlign w:val="center"/>
          </w:tcPr>
          <w:p w:rsidR="0080611E" w:rsidRPr="00322F25" w:rsidRDefault="0075454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es-ES"/>
              </w:rPr>
            </w:pPr>
            <w:r w:rsidRPr="00322F25">
              <w:rPr>
                <w:rFonts w:ascii="Calibri" w:eastAsia="Calibri" w:hAnsi="Calibri" w:cs="Calibri"/>
                <w:lang w:val="es-ES"/>
              </w:rPr>
              <w:t xml:space="preserve">Consigue </w:t>
            </w:r>
            <w:r w:rsidRPr="00322F25">
              <w:rPr>
                <w:rFonts w:ascii="Calibri" w:eastAsia="Calibri" w:hAnsi="Calibri" w:cs="Calibri"/>
                <w:b/>
                <w:lang w:val="es-ES"/>
              </w:rPr>
              <w:t>6 RETOS</w:t>
            </w:r>
            <w:r w:rsidRPr="00322F25">
              <w:rPr>
                <w:rFonts w:ascii="Calibri" w:eastAsia="Calibri" w:hAnsi="Calibri" w:cs="Calibri"/>
                <w:lang w:val="es-ES"/>
              </w:rPr>
              <w:t xml:space="preserve"> y es capaz de reflexionar y establecer </w:t>
            </w:r>
            <w:proofErr w:type="spellStart"/>
            <w:r w:rsidRPr="00322F25">
              <w:rPr>
                <w:rFonts w:ascii="Calibri" w:eastAsia="Calibri" w:hAnsi="Calibri" w:cs="Calibri"/>
                <w:lang w:val="es-ES"/>
              </w:rPr>
              <w:t>bjetivos</w:t>
            </w:r>
            <w:proofErr w:type="spellEnd"/>
            <w:r w:rsidRPr="00322F25">
              <w:rPr>
                <w:rFonts w:ascii="Calibri" w:eastAsia="Calibri" w:hAnsi="Calibri" w:cs="Calibri"/>
                <w:lang w:val="es-ES"/>
              </w:rPr>
              <w:t xml:space="preserve"> de mejora</w:t>
            </w:r>
          </w:p>
        </w:tc>
        <w:tc>
          <w:tcPr>
            <w:tcW w:w="1984" w:type="dxa"/>
            <w:shd w:val="clear" w:color="auto" w:fill="FFD965"/>
            <w:vAlign w:val="center"/>
          </w:tcPr>
          <w:p w:rsidR="0080611E" w:rsidRPr="00322F25" w:rsidRDefault="0075454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es-ES"/>
              </w:rPr>
            </w:pPr>
            <w:r w:rsidRPr="00322F25">
              <w:rPr>
                <w:rFonts w:ascii="Calibri" w:eastAsia="Calibri" w:hAnsi="Calibri" w:cs="Calibri"/>
                <w:lang w:val="es-ES"/>
              </w:rPr>
              <w:t xml:space="preserve">Da evidencia de, al </w:t>
            </w:r>
            <w:r w:rsidRPr="00322F25">
              <w:rPr>
                <w:rFonts w:ascii="Calibri" w:eastAsia="Calibri" w:hAnsi="Calibri" w:cs="Calibri"/>
                <w:b/>
                <w:lang w:val="es-ES"/>
              </w:rPr>
              <w:t>menos 4 o 5 RETOS</w:t>
            </w:r>
            <w:r w:rsidRPr="00322F25">
              <w:rPr>
                <w:rFonts w:ascii="Calibri" w:eastAsia="Calibri" w:hAnsi="Calibri" w:cs="Calibri"/>
                <w:lang w:val="es-ES"/>
              </w:rPr>
              <w:t xml:space="preserve"> sobre gestión emocional</w:t>
            </w:r>
          </w:p>
        </w:tc>
        <w:tc>
          <w:tcPr>
            <w:tcW w:w="1843" w:type="dxa"/>
            <w:shd w:val="clear" w:color="auto" w:fill="F4B083"/>
            <w:vAlign w:val="center"/>
          </w:tcPr>
          <w:p w:rsidR="0080611E" w:rsidRPr="00322F25" w:rsidRDefault="0075454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es-ES"/>
              </w:rPr>
            </w:pPr>
            <w:r w:rsidRPr="00322F25">
              <w:rPr>
                <w:rFonts w:ascii="Calibri" w:eastAsia="Calibri" w:hAnsi="Calibri" w:cs="Calibri"/>
                <w:lang w:val="es-ES"/>
              </w:rPr>
              <w:t xml:space="preserve">Da evidencia de </w:t>
            </w:r>
            <w:r w:rsidRPr="00322F25">
              <w:rPr>
                <w:rFonts w:ascii="Calibri" w:eastAsia="Calibri" w:hAnsi="Calibri" w:cs="Calibri"/>
                <w:b/>
                <w:lang w:val="es-ES"/>
              </w:rPr>
              <w:t>3 RETOS</w:t>
            </w:r>
            <w:r w:rsidRPr="00322F25">
              <w:rPr>
                <w:rFonts w:ascii="Calibri" w:eastAsia="Calibri" w:hAnsi="Calibri" w:cs="Calibri"/>
                <w:lang w:val="es-ES"/>
              </w:rPr>
              <w:t xml:space="preserve"> sobre gestión emocional.</w:t>
            </w:r>
          </w:p>
        </w:tc>
        <w:tc>
          <w:tcPr>
            <w:tcW w:w="1984" w:type="dxa"/>
            <w:shd w:val="clear" w:color="auto" w:fill="FF9999"/>
            <w:vAlign w:val="center"/>
          </w:tcPr>
          <w:p w:rsidR="0080611E" w:rsidRPr="00322F25" w:rsidRDefault="0075454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es-ES"/>
              </w:rPr>
            </w:pPr>
            <w:r w:rsidRPr="00322F25">
              <w:rPr>
                <w:rFonts w:ascii="Calibri" w:eastAsia="Calibri" w:hAnsi="Calibri" w:cs="Calibri"/>
                <w:lang w:val="es-ES"/>
              </w:rPr>
              <w:t xml:space="preserve">Da evidencia de </w:t>
            </w:r>
            <w:r w:rsidRPr="00322F25">
              <w:rPr>
                <w:rFonts w:ascii="Calibri" w:eastAsia="Calibri" w:hAnsi="Calibri" w:cs="Calibri"/>
                <w:b/>
                <w:lang w:val="es-ES"/>
              </w:rPr>
              <w:t>2</w:t>
            </w:r>
            <w:r w:rsidRPr="00322F25">
              <w:rPr>
                <w:rFonts w:ascii="Calibri" w:eastAsia="Calibri" w:hAnsi="Calibri" w:cs="Calibri"/>
                <w:lang w:val="es-ES"/>
              </w:rPr>
              <w:t xml:space="preserve"> </w:t>
            </w:r>
            <w:r w:rsidRPr="00322F25">
              <w:rPr>
                <w:rFonts w:ascii="Calibri" w:eastAsia="Calibri" w:hAnsi="Calibri" w:cs="Calibri"/>
                <w:b/>
                <w:lang w:val="es-ES"/>
              </w:rPr>
              <w:t>RETOS</w:t>
            </w:r>
            <w:r w:rsidRPr="00322F25">
              <w:rPr>
                <w:rFonts w:ascii="Calibri" w:eastAsia="Calibri" w:hAnsi="Calibri" w:cs="Calibri"/>
                <w:lang w:val="es-ES"/>
              </w:rPr>
              <w:t xml:space="preserve"> sobre gestión emocional.</w:t>
            </w:r>
          </w:p>
        </w:tc>
      </w:tr>
      <w:tr w:rsidR="0080611E" w:rsidRPr="003C6157" w:rsidTr="0080611E">
        <w:tc>
          <w:tcPr>
            <w:cnfStyle w:val="001000000000" w:firstRow="0" w:lastRow="0" w:firstColumn="1" w:lastColumn="0" w:oddVBand="0" w:evenVBand="0" w:oddHBand="0" w:evenHBand="0" w:firstRowFirstColumn="0" w:firstRowLastColumn="0" w:lastRowFirstColumn="0" w:lastRowLastColumn="0"/>
            <w:tcW w:w="1929" w:type="dxa"/>
            <w:shd w:val="clear" w:color="auto" w:fill="FE956C"/>
            <w:vAlign w:val="center"/>
          </w:tcPr>
          <w:p w:rsidR="0080611E" w:rsidRPr="00322F25" w:rsidRDefault="0075454F">
            <w:pPr>
              <w:spacing w:line="240" w:lineRule="auto"/>
              <w:jc w:val="center"/>
              <w:rPr>
                <w:rFonts w:ascii="Calibri" w:eastAsia="Calibri" w:hAnsi="Calibri" w:cs="Calibri"/>
                <w:lang w:val="es-ES"/>
              </w:rPr>
            </w:pPr>
            <w:r w:rsidRPr="00322F25">
              <w:rPr>
                <w:rFonts w:ascii="Calibri" w:eastAsia="Calibri" w:hAnsi="Calibri" w:cs="Calibri"/>
                <w:lang w:val="es-ES"/>
              </w:rPr>
              <w:t>Ocio</w:t>
            </w:r>
          </w:p>
        </w:tc>
        <w:tc>
          <w:tcPr>
            <w:tcW w:w="1894" w:type="dxa"/>
            <w:shd w:val="clear" w:color="auto" w:fill="A8D08D"/>
            <w:vAlign w:val="center"/>
          </w:tcPr>
          <w:p w:rsidR="0080611E" w:rsidRPr="00322F25" w:rsidRDefault="0075454F">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r w:rsidRPr="00322F25">
              <w:rPr>
                <w:rFonts w:ascii="Calibri" w:eastAsia="Calibri" w:hAnsi="Calibri" w:cs="Calibri"/>
                <w:lang w:val="es-ES"/>
              </w:rPr>
              <w:t xml:space="preserve">Consigue </w:t>
            </w:r>
            <w:r w:rsidRPr="00322F25">
              <w:rPr>
                <w:rFonts w:ascii="Calibri" w:eastAsia="Calibri" w:hAnsi="Calibri" w:cs="Calibri"/>
                <w:b/>
                <w:lang w:val="es-ES"/>
              </w:rPr>
              <w:t>6 RETOS</w:t>
            </w:r>
            <w:r w:rsidRPr="00322F25">
              <w:rPr>
                <w:rFonts w:ascii="Calibri" w:eastAsia="Calibri" w:hAnsi="Calibri" w:cs="Calibri"/>
                <w:lang w:val="es-ES"/>
              </w:rPr>
              <w:t xml:space="preserve"> y es capaz de reflexionar y establecer objetivos de mejora</w:t>
            </w:r>
          </w:p>
        </w:tc>
        <w:tc>
          <w:tcPr>
            <w:tcW w:w="1984" w:type="dxa"/>
            <w:shd w:val="clear" w:color="auto" w:fill="FFD965"/>
            <w:vAlign w:val="center"/>
          </w:tcPr>
          <w:p w:rsidR="0080611E" w:rsidRPr="00322F25" w:rsidRDefault="0075454F">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r w:rsidRPr="00322F25">
              <w:rPr>
                <w:rFonts w:ascii="Calibri" w:eastAsia="Calibri" w:hAnsi="Calibri" w:cs="Calibri"/>
                <w:lang w:val="es-ES"/>
              </w:rPr>
              <w:t xml:space="preserve">Da evidencia de, al menos </w:t>
            </w:r>
            <w:r w:rsidRPr="00322F25">
              <w:rPr>
                <w:rFonts w:ascii="Calibri" w:eastAsia="Calibri" w:hAnsi="Calibri" w:cs="Calibri"/>
                <w:b/>
                <w:lang w:val="es-ES"/>
              </w:rPr>
              <w:t>4 o 5 RETOS</w:t>
            </w:r>
            <w:r w:rsidRPr="00322F25">
              <w:rPr>
                <w:rFonts w:ascii="Calibri" w:eastAsia="Calibri" w:hAnsi="Calibri" w:cs="Calibri"/>
                <w:lang w:val="es-ES"/>
              </w:rPr>
              <w:t xml:space="preserve"> relacionados con la gestión positiva del tiempo de ocio</w:t>
            </w:r>
          </w:p>
        </w:tc>
        <w:tc>
          <w:tcPr>
            <w:tcW w:w="1843" w:type="dxa"/>
            <w:shd w:val="clear" w:color="auto" w:fill="F4B083"/>
            <w:vAlign w:val="center"/>
          </w:tcPr>
          <w:p w:rsidR="0080611E" w:rsidRPr="00322F25" w:rsidRDefault="0075454F">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r w:rsidRPr="00322F25">
              <w:rPr>
                <w:rFonts w:ascii="Calibri" w:eastAsia="Calibri" w:hAnsi="Calibri" w:cs="Calibri"/>
                <w:lang w:val="es-ES"/>
              </w:rPr>
              <w:t xml:space="preserve">Da evidencia de </w:t>
            </w:r>
            <w:r w:rsidRPr="00322F25">
              <w:rPr>
                <w:rFonts w:ascii="Calibri" w:eastAsia="Calibri" w:hAnsi="Calibri" w:cs="Calibri"/>
                <w:b/>
                <w:lang w:val="es-ES"/>
              </w:rPr>
              <w:t>3 RETOS</w:t>
            </w:r>
            <w:r w:rsidRPr="00322F25">
              <w:rPr>
                <w:rFonts w:ascii="Calibri" w:eastAsia="Calibri" w:hAnsi="Calibri" w:cs="Calibri"/>
                <w:lang w:val="es-ES"/>
              </w:rPr>
              <w:t xml:space="preserve"> relacionados con la gestión positiva del tiempo de ocio.</w:t>
            </w:r>
          </w:p>
        </w:tc>
        <w:tc>
          <w:tcPr>
            <w:tcW w:w="1984" w:type="dxa"/>
            <w:shd w:val="clear" w:color="auto" w:fill="FF9999"/>
            <w:vAlign w:val="center"/>
          </w:tcPr>
          <w:p w:rsidR="0080611E" w:rsidRPr="00322F25" w:rsidRDefault="0075454F">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s-ES"/>
              </w:rPr>
            </w:pPr>
            <w:r w:rsidRPr="00322F25">
              <w:rPr>
                <w:rFonts w:ascii="Calibri" w:eastAsia="Calibri" w:hAnsi="Calibri" w:cs="Calibri"/>
                <w:lang w:val="es-ES"/>
              </w:rPr>
              <w:t xml:space="preserve">Da evidencia de </w:t>
            </w:r>
            <w:r w:rsidRPr="00322F25">
              <w:rPr>
                <w:rFonts w:ascii="Calibri" w:eastAsia="Calibri" w:hAnsi="Calibri" w:cs="Calibri"/>
                <w:b/>
                <w:lang w:val="es-ES"/>
              </w:rPr>
              <w:t>2 RETOS</w:t>
            </w:r>
            <w:r w:rsidRPr="00322F25">
              <w:rPr>
                <w:rFonts w:ascii="Calibri" w:eastAsia="Calibri" w:hAnsi="Calibri" w:cs="Calibri"/>
                <w:lang w:val="es-ES"/>
              </w:rPr>
              <w:t xml:space="preserve"> sobre gestión positiva del tiempo de ocio.</w:t>
            </w:r>
          </w:p>
        </w:tc>
      </w:tr>
      <w:tr w:rsidR="0080611E" w:rsidRPr="003C6157" w:rsidTr="00806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9" w:type="dxa"/>
            <w:shd w:val="clear" w:color="auto" w:fill="FE956C"/>
            <w:vAlign w:val="center"/>
          </w:tcPr>
          <w:p w:rsidR="0080611E" w:rsidRPr="00322F25" w:rsidRDefault="0080611E">
            <w:pPr>
              <w:spacing w:line="240" w:lineRule="auto"/>
              <w:jc w:val="center"/>
              <w:rPr>
                <w:rFonts w:ascii="Calibri" w:eastAsia="Calibri" w:hAnsi="Calibri" w:cs="Calibri"/>
                <w:lang w:val="es-ES"/>
              </w:rPr>
            </w:pPr>
          </w:p>
          <w:p w:rsidR="0080611E" w:rsidRPr="00322F25" w:rsidRDefault="0075454F">
            <w:pPr>
              <w:spacing w:line="240" w:lineRule="auto"/>
              <w:jc w:val="center"/>
              <w:rPr>
                <w:rFonts w:ascii="Calibri" w:eastAsia="Calibri" w:hAnsi="Calibri" w:cs="Calibri"/>
                <w:lang w:val="es-ES"/>
              </w:rPr>
            </w:pPr>
            <w:r w:rsidRPr="00322F25">
              <w:rPr>
                <w:rFonts w:ascii="Calibri" w:eastAsia="Calibri" w:hAnsi="Calibri" w:cs="Calibri"/>
                <w:lang w:val="es-ES"/>
              </w:rPr>
              <w:t>Ejercicio físico</w:t>
            </w:r>
          </w:p>
          <w:p w:rsidR="0080611E" w:rsidRPr="00322F25" w:rsidRDefault="0080611E">
            <w:pPr>
              <w:spacing w:line="240" w:lineRule="auto"/>
              <w:jc w:val="center"/>
              <w:rPr>
                <w:rFonts w:ascii="Calibri" w:eastAsia="Calibri" w:hAnsi="Calibri" w:cs="Calibri"/>
                <w:lang w:val="es-ES"/>
              </w:rPr>
            </w:pPr>
          </w:p>
        </w:tc>
        <w:tc>
          <w:tcPr>
            <w:tcW w:w="1894" w:type="dxa"/>
            <w:shd w:val="clear" w:color="auto" w:fill="A8D08D"/>
            <w:vAlign w:val="center"/>
          </w:tcPr>
          <w:p w:rsidR="0080611E" w:rsidRPr="00322F25" w:rsidRDefault="0075454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es-ES"/>
              </w:rPr>
            </w:pPr>
            <w:r w:rsidRPr="00322F25">
              <w:rPr>
                <w:rFonts w:ascii="Calibri" w:eastAsia="Calibri" w:hAnsi="Calibri" w:cs="Calibri"/>
                <w:lang w:val="es-ES"/>
              </w:rPr>
              <w:t xml:space="preserve">Consigue </w:t>
            </w:r>
            <w:r w:rsidRPr="00322F25">
              <w:rPr>
                <w:rFonts w:ascii="Calibri" w:eastAsia="Calibri" w:hAnsi="Calibri" w:cs="Calibri"/>
                <w:b/>
                <w:lang w:val="es-ES"/>
              </w:rPr>
              <w:t>7 RETOS</w:t>
            </w:r>
            <w:r w:rsidRPr="00322F25">
              <w:rPr>
                <w:rFonts w:ascii="Calibri" w:eastAsia="Calibri" w:hAnsi="Calibri" w:cs="Calibri"/>
                <w:lang w:val="es-ES"/>
              </w:rPr>
              <w:t xml:space="preserve"> y es capaz de reflexionar y establecer objetivos de mejora</w:t>
            </w:r>
          </w:p>
        </w:tc>
        <w:tc>
          <w:tcPr>
            <w:tcW w:w="1984" w:type="dxa"/>
            <w:shd w:val="clear" w:color="auto" w:fill="FFD965"/>
            <w:vAlign w:val="center"/>
          </w:tcPr>
          <w:p w:rsidR="0080611E" w:rsidRPr="00322F25" w:rsidRDefault="0075454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es-ES"/>
              </w:rPr>
            </w:pPr>
            <w:r w:rsidRPr="00322F25">
              <w:rPr>
                <w:rFonts w:ascii="Calibri" w:eastAsia="Calibri" w:hAnsi="Calibri" w:cs="Calibri"/>
                <w:lang w:val="es-ES"/>
              </w:rPr>
              <w:t xml:space="preserve">Da evidencia de, al menos </w:t>
            </w:r>
            <w:r w:rsidRPr="00322F25">
              <w:rPr>
                <w:rFonts w:ascii="Calibri" w:eastAsia="Calibri" w:hAnsi="Calibri" w:cs="Calibri"/>
                <w:b/>
                <w:lang w:val="es-ES"/>
              </w:rPr>
              <w:t>4 o 5 RETOS</w:t>
            </w:r>
            <w:r w:rsidRPr="00322F25">
              <w:rPr>
                <w:rFonts w:ascii="Calibri" w:eastAsia="Calibri" w:hAnsi="Calibri" w:cs="Calibri"/>
                <w:lang w:val="es-ES"/>
              </w:rPr>
              <w:t xml:space="preserve"> sobre ejercicio físico</w:t>
            </w:r>
          </w:p>
        </w:tc>
        <w:tc>
          <w:tcPr>
            <w:tcW w:w="1843" w:type="dxa"/>
            <w:shd w:val="clear" w:color="auto" w:fill="F4B083"/>
            <w:vAlign w:val="center"/>
          </w:tcPr>
          <w:p w:rsidR="0080611E" w:rsidRPr="00322F25" w:rsidRDefault="0075454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es-ES"/>
              </w:rPr>
            </w:pPr>
            <w:r w:rsidRPr="00322F25">
              <w:rPr>
                <w:rFonts w:ascii="Calibri" w:eastAsia="Calibri" w:hAnsi="Calibri" w:cs="Calibri"/>
                <w:lang w:val="es-ES"/>
              </w:rPr>
              <w:t xml:space="preserve">Da evidencia de </w:t>
            </w:r>
            <w:r w:rsidRPr="00322F25">
              <w:rPr>
                <w:rFonts w:ascii="Calibri" w:eastAsia="Calibri" w:hAnsi="Calibri" w:cs="Calibri"/>
                <w:b/>
                <w:lang w:val="es-ES"/>
              </w:rPr>
              <w:t>3 RETOS</w:t>
            </w:r>
            <w:r w:rsidRPr="00322F25">
              <w:rPr>
                <w:rFonts w:ascii="Calibri" w:eastAsia="Calibri" w:hAnsi="Calibri" w:cs="Calibri"/>
                <w:lang w:val="es-ES"/>
              </w:rPr>
              <w:t xml:space="preserve"> sobre ejercicio físico.</w:t>
            </w:r>
          </w:p>
        </w:tc>
        <w:tc>
          <w:tcPr>
            <w:tcW w:w="1984" w:type="dxa"/>
            <w:shd w:val="clear" w:color="auto" w:fill="FF9999"/>
            <w:vAlign w:val="center"/>
          </w:tcPr>
          <w:p w:rsidR="0080611E" w:rsidRPr="00322F25" w:rsidRDefault="0075454F">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es-ES"/>
              </w:rPr>
            </w:pPr>
            <w:r w:rsidRPr="00322F25">
              <w:rPr>
                <w:rFonts w:ascii="Calibri" w:eastAsia="Calibri" w:hAnsi="Calibri" w:cs="Calibri"/>
                <w:lang w:val="es-ES"/>
              </w:rPr>
              <w:t xml:space="preserve">Da evidencia de </w:t>
            </w:r>
            <w:r w:rsidRPr="00322F25">
              <w:rPr>
                <w:rFonts w:ascii="Calibri" w:eastAsia="Calibri" w:hAnsi="Calibri" w:cs="Calibri"/>
                <w:b/>
                <w:lang w:val="es-ES"/>
              </w:rPr>
              <w:t>2 RETOS</w:t>
            </w:r>
            <w:r w:rsidRPr="00322F25">
              <w:rPr>
                <w:rFonts w:ascii="Calibri" w:eastAsia="Calibri" w:hAnsi="Calibri" w:cs="Calibri"/>
                <w:lang w:val="es-ES"/>
              </w:rPr>
              <w:t xml:space="preserve"> sobre ejercicio físico</w:t>
            </w:r>
          </w:p>
        </w:tc>
      </w:tr>
    </w:tbl>
    <w:p w:rsidR="0080611E" w:rsidRPr="00322F25" w:rsidRDefault="0080611E">
      <w:pPr>
        <w:spacing w:line="240" w:lineRule="auto"/>
        <w:rPr>
          <w:lang w:val="es-ES"/>
        </w:rPr>
      </w:pPr>
    </w:p>
    <w:p w:rsidR="0080611E" w:rsidRPr="00322F25" w:rsidRDefault="0080611E">
      <w:pPr>
        <w:jc w:val="both"/>
        <w:rPr>
          <w:lang w:val="es-ES"/>
        </w:rPr>
      </w:pPr>
    </w:p>
    <w:p w:rsidR="0080611E" w:rsidRPr="00322F25" w:rsidRDefault="0080611E">
      <w:pPr>
        <w:jc w:val="both"/>
        <w:rPr>
          <w:lang w:val="es-ES"/>
        </w:rPr>
      </w:pPr>
    </w:p>
    <w:p w:rsidR="0080611E" w:rsidRPr="00322F25" w:rsidRDefault="0080611E">
      <w:pPr>
        <w:jc w:val="both"/>
        <w:rPr>
          <w:lang w:val="es-ES"/>
        </w:rPr>
      </w:pPr>
    </w:p>
    <w:p w:rsidR="0080611E" w:rsidRPr="00322F25" w:rsidRDefault="0080611E">
      <w:pPr>
        <w:jc w:val="both"/>
        <w:rPr>
          <w:lang w:val="es-ES"/>
        </w:rPr>
      </w:pPr>
    </w:p>
    <w:p w:rsidR="0080611E" w:rsidRPr="00322F25" w:rsidRDefault="0080611E">
      <w:pPr>
        <w:jc w:val="both"/>
        <w:rPr>
          <w:lang w:val="es-ES"/>
        </w:rPr>
      </w:pPr>
    </w:p>
    <w:p w:rsidR="0080611E" w:rsidRPr="00322F25" w:rsidRDefault="0080611E">
      <w:pPr>
        <w:jc w:val="both"/>
        <w:rPr>
          <w:lang w:val="es-ES"/>
        </w:rPr>
      </w:pPr>
    </w:p>
    <w:p w:rsidR="0080611E" w:rsidRPr="00322F25" w:rsidRDefault="0080611E">
      <w:pPr>
        <w:spacing w:line="240" w:lineRule="auto"/>
        <w:rPr>
          <w:rFonts w:ascii="Calibri" w:eastAsia="Calibri" w:hAnsi="Calibri" w:cs="Calibri"/>
          <w:sz w:val="24"/>
          <w:szCs w:val="24"/>
          <w:lang w:val="es-ES"/>
        </w:rPr>
      </w:pPr>
    </w:p>
    <w:tbl>
      <w:tblPr>
        <w:tblStyle w:val="a9"/>
        <w:tblW w:w="951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25"/>
        <w:gridCol w:w="7485"/>
      </w:tblGrid>
      <w:tr w:rsidR="0080611E" w:rsidRPr="00322F25">
        <w:trPr>
          <w:trHeight w:val="465"/>
        </w:trPr>
        <w:tc>
          <w:tcPr>
            <w:tcW w:w="9510" w:type="dxa"/>
            <w:gridSpan w:val="2"/>
            <w:tcBorders>
              <w:top w:val="single" w:sz="8" w:space="0" w:color="FFFFFF"/>
              <w:left w:val="single" w:sz="8" w:space="0" w:color="FFFFFF"/>
              <w:bottom w:val="single" w:sz="8" w:space="0" w:color="FFFFFF"/>
              <w:right w:val="single" w:sz="8" w:space="0" w:color="FFFFFF"/>
            </w:tcBorders>
            <w:shd w:val="clear" w:color="auto" w:fill="F74E0D"/>
            <w:tcMar>
              <w:top w:w="100" w:type="dxa"/>
              <w:left w:w="100" w:type="dxa"/>
              <w:bottom w:w="100" w:type="dxa"/>
              <w:right w:w="100" w:type="dxa"/>
            </w:tcMar>
          </w:tcPr>
          <w:p w:rsidR="0080611E" w:rsidRPr="00322F25" w:rsidRDefault="0075454F">
            <w:pPr>
              <w:widowControl w:val="0"/>
              <w:spacing w:line="240" w:lineRule="auto"/>
              <w:jc w:val="center"/>
              <w:rPr>
                <w:rFonts w:ascii="Calibri" w:eastAsia="Calibri" w:hAnsi="Calibri" w:cs="Calibri"/>
                <w:b/>
                <w:color w:val="FFFFFF"/>
                <w:sz w:val="30"/>
                <w:szCs w:val="30"/>
                <w:lang w:val="es-ES"/>
              </w:rPr>
            </w:pPr>
            <w:r w:rsidRPr="00322F25">
              <w:rPr>
                <w:rFonts w:ascii="Calibri" w:eastAsia="Calibri" w:hAnsi="Calibri" w:cs="Calibri"/>
                <w:b/>
                <w:color w:val="FFFFFF"/>
                <w:sz w:val="30"/>
                <w:szCs w:val="30"/>
                <w:lang w:val="es-ES"/>
              </w:rPr>
              <w:t>RESULTADOS</w:t>
            </w:r>
          </w:p>
        </w:tc>
      </w:tr>
      <w:tr w:rsidR="0080611E" w:rsidRPr="00322F25" w:rsidTr="00322F25">
        <w:tc>
          <w:tcPr>
            <w:tcW w:w="2025" w:type="dxa"/>
            <w:tcBorders>
              <w:top w:val="single" w:sz="8" w:space="0" w:color="FFFFFF"/>
              <w:left w:val="single" w:sz="8" w:space="0" w:color="FFFFFF"/>
              <w:bottom w:val="single" w:sz="8" w:space="0" w:color="FFFFFF"/>
              <w:right w:val="single" w:sz="8" w:space="0" w:color="FFFFFF"/>
            </w:tcBorders>
            <w:shd w:val="clear" w:color="auto" w:fill="A8D08D"/>
            <w:tcMar>
              <w:top w:w="100" w:type="dxa"/>
              <w:left w:w="100" w:type="dxa"/>
              <w:bottom w:w="100" w:type="dxa"/>
              <w:right w:w="100" w:type="dxa"/>
            </w:tcMar>
            <w:vAlign w:val="center"/>
          </w:tcPr>
          <w:p w:rsidR="0080611E" w:rsidRPr="00322F25" w:rsidRDefault="0075454F" w:rsidP="00322F25">
            <w:pPr>
              <w:widowControl w:val="0"/>
              <w:spacing w:line="240" w:lineRule="auto"/>
              <w:jc w:val="center"/>
              <w:rPr>
                <w:b/>
                <w:bCs/>
                <w:sz w:val="20"/>
                <w:szCs w:val="20"/>
                <w:lang w:val="es-ES"/>
              </w:rPr>
            </w:pPr>
            <w:r w:rsidRPr="00322F25">
              <w:rPr>
                <w:b/>
                <w:bCs/>
                <w:sz w:val="20"/>
                <w:szCs w:val="20"/>
                <w:lang w:val="es-ES"/>
              </w:rPr>
              <w:t>De 34 a 37 puntos</w:t>
            </w:r>
          </w:p>
        </w:tc>
        <w:tc>
          <w:tcPr>
            <w:tcW w:w="7485" w:type="dxa"/>
            <w:tcBorders>
              <w:top w:val="single" w:sz="8" w:space="0" w:color="FFFFFF"/>
              <w:left w:val="single" w:sz="8" w:space="0" w:color="FFFFFF"/>
              <w:bottom w:val="single" w:sz="8" w:space="0" w:color="FFFFFF"/>
              <w:right w:val="single" w:sz="8" w:space="0" w:color="FFFFFF"/>
            </w:tcBorders>
            <w:shd w:val="clear" w:color="auto" w:fill="A8D08D"/>
            <w:tcMar>
              <w:top w:w="100" w:type="dxa"/>
              <w:left w:w="100" w:type="dxa"/>
              <w:bottom w:w="100" w:type="dxa"/>
              <w:right w:w="100" w:type="dxa"/>
            </w:tcMar>
          </w:tcPr>
          <w:p w:rsidR="0080611E" w:rsidRPr="00322F25" w:rsidRDefault="0075454F">
            <w:pPr>
              <w:widowControl w:val="0"/>
              <w:spacing w:line="240" w:lineRule="auto"/>
              <w:jc w:val="both"/>
              <w:rPr>
                <w:b/>
                <w:sz w:val="20"/>
                <w:szCs w:val="20"/>
                <w:lang w:val="es-ES"/>
              </w:rPr>
            </w:pPr>
            <w:proofErr w:type="spellStart"/>
            <w:r w:rsidRPr="00322F25">
              <w:rPr>
                <w:b/>
                <w:sz w:val="20"/>
                <w:szCs w:val="20"/>
                <w:lang w:val="es-ES"/>
              </w:rPr>
              <w:t>Superdeportist</w:t>
            </w:r>
            <w:proofErr w:type="spellEnd"/>
            <w:r w:rsidRPr="00322F25">
              <w:rPr>
                <w:b/>
                <w:sz w:val="20"/>
                <w:szCs w:val="20"/>
                <w:lang w:val="es-ES"/>
              </w:rPr>
              <w:t>@</w:t>
            </w:r>
          </w:p>
          <w:p w:rsidR="0080611E" w:rsidRPr="00322F25" w:rsidRDefault="0075454F">
            <w:pPr>
              <w:widowControl w:val="0"/>
              <w:spacing w:line="240" w:lineRule="auto"/>
              <w:jc w:val="both"/>
              <w:rPr>
                <w:color w:val="FF0000"/>
                <w:sz w:val="20"/>
                <w:szCs w:val="20"/>
                <w:lang w:val="es-ES"/>
              </w:rPr>
            </w:pPr>
            <w:r w:rsidRPr="00322F25">
              <w:rPr>
                <w:sz w:val="20"/>
                <w:szCs w:val="20"/>
                <w:lang w:val="es-ES"/>
              </w:rPr>
              <w:t xml:space="preserve">Ha conseguido realizar un gran número de retos. Demuestra ser  un/a deportista comprometido/a, organizado/a, responsable  y con gran fuerza de voluntad. Te has convertido en un/a </w:t>
            </w:r>
            <w:proofErr w:type="spellStart"/>
            <w:r w:rsidRPr="00322F25">
              <w:rPr>
                <w:sz w:val="20"/>
                <w:szCs w:val="20"/>
                <w:lang w:val="es-ES"/>
              </w:rPr>
              <w:t>Superdeportista</w:t>
            </w:r>
            <w:proofErr w:type="spellEnd"/>
            <w:r w:rsidRPr="00322F25">
              <w:rPr>
                <w:sz w:val="20"/>
                <w:szCs w:val="20"/>
                <w:lang w:val="es-ES"/>
              </w:rPr>
              <w:t>,  ¡Enhorabuena!</w:t>
            </w:r>
          </w:p>
        </w:tc>
      </w:tr>
      <w:tr w:rsidR="0080611E" w:rsidRPr="00322F25" w:rsidTr="00322F25">
        <w:tc>
          <w:tcPr>
            <w:tcW w:w="2025" w:type="dxa"/>
            <w:tcBorders>
              <w:top w:val="single" w:sz="8" w:space="0" w:color="FFFFFF"/>
              <w:left w:val="single" w:sz="8" w:space="0" w:color="FFFFFF"/>
              <w:bottom w:val="single" w:sz="8" w:space="0" w:color="FFFFFF"/>
              <w:right w:val="single" w:sz="8" w:space="0" w:color="FFFFFF"/>
            </w:tcBorders>
            <w:shd w:val="clear" w:color="auto" w:fill="FFD965"/>
            <w:tcMar>
              <w:top w:w="100" w:type="dxa"/>
              <w:left w:w="100" w:type="dxa"/>
              <w:bottom w:w="100" w:type="dxa"/>
              <w:right w:w="100" w:type="dxa"/>
            </w:tcMar>
            <w:vAlign w:val="center"/>
          </w:tcPr>
          <w:p w:rsidR="0080611E" w:rsidRPr="00322F25" w:rsidRDefault="0075454F" w:rsidP="00322F25">
            <w:pPr>
              <w:widowControl w:val="0"/>
              <w:spacing w:line="240" w:lineRule="auto"/>
              <w:jc w:val="center"/>
              <w:rPr>
                <w:b/>
                <w:bCs/>
                <w:sz w:val="20"/>
                <w:szCs w:val="20"/>
                <w:lang w:val="es-ES"/>
              </w:rPr>
            </w:pPr>
            <w:r w:rsidRPr="00322F25">
              <w:rPr>
                <w:b/>
                <w:bCs/>
                <w:sz w:val="20"/>
                <w:szCs w:val="20"/>
                <w:lang w:val="es-ES"/>
              </w:rPr>
              <w:t>De 18 a 33 puntos</w:t>
            </w:r>
          </w:p>
        </w:tc>
        <w:tc>
          <w:tcPr>
            <w:tcW w:w="7485" w:type="dxa"/>
            <w:tcBorders>
              <w:top w:val="single" w:sz="8" w:space="0" w:color="FFFFFF"/>
              <w:left w:val="single" w:sz="8" w:space="0" w:color="FFFFFF"/>
              <w:bottom w:val="single" w:sz="8" w:space="0" w:color="FFFFFF"/>
              <w:right w:val="single" w:sz="8" w:space="0" w:color="FFFFFF"/>
            </w:tcBorders>
            <w:shd w:val="clear" w:color="auto" w:fill="FFD965"/>
            <w:tcMar>
              <w:top w:w="100" w:type="dxa"/>
              <w:left w:w="100" w:type="dxa"/>
              <w:bottom w:w="100" w:type="dxa"/>
              <w:right w:w="100" w:type="dxa"/>
            </w:tcMar>
          </w:tcPr>
          <w:p w:rsidR="0080611E" w:rsidRPr="00322F25" w:rsidRDefault="0075454F">
            <w:pPr>
              <w:widowControl w:val="0"/>
              <w:spacing w:line="240" w:lineRule="auto"/>
              <w:jc w:val="both"/>
              <w:rPr>
                <w:b/>
                <w:sz w:val="20"/>
                <w:szCs w:val="20"/>
                <w:lang w:val="es-ES"/>
              </w:rPr>
            </w:pPr>
            <w:r w:rsidRPr="00322F25">
              <w:rPr>
                <w:b/>
                <w:sz w:val="20"/>
                <w:szCs w:val="20"/>
                <w:lang w:val="es-ES"/>
              </w:rPr>
              <w:t>Deportista responsable</w:t>
            </w:r>
          </w:p>
          <w:p w:rsidR="0080611E" w:rsidRPr="00322F25" w:rsidRDefault="0075454F">
            <w:pPr>
              <w:widowControl w:val="0"/>
              <w:spacing w:line="240" w:lineRule="auto"/>
              <w:jc w:val="both"/>
              <w:rPr>
                <w:sz w:val="20"/>
                <w:szCs w:val="20"/>
                <w:lang w:val="es-ES"/>
              </w:rPr>
            </w:pPr>
            <w:r w:rsidRPr="00322F25">
              <w:rPr>
                <w:sz w:val="20"/>
                <w:szCs w:val="20"/>
                <w:lang w:val="es-ES"/>
              </w:rPr>
              <w:t>Ha conseguido realizar un número considerable de retos. Demuestra ser un/a deportista trabajador, constante y con muchas ganas de aprender y mejorar. ¡Continúa así!</w:t>
            </w:r>
          </w:p>
        </w:tc>
      </w:tr>
      <w:tr w:rsidR="0080611E" w:rsidRPr="00322F25" w:rsidTr="00322F25">
        <w:tc>
          <w:tcPr>
            <w:tcW w:w="2025" w:type="dxa"/>
            <w:tcBorders>
              <w:top w:val="single" w:sz="8" w:space="0" w:color="FFFFFF"/>
              <w:left w:val="single" w:sz="8" w:space="0" w:color="FFFFFF"/>
              <w:bottom w:val="single" w:sz="8" w:space="0" w:color="FFFFFF"/>
              <w:right w:val="single" w:sz="8" w:space="0" w:color="FFFFFF"/>
            </w:tcBorders>
            <w:shd w:val="clear" w:color="auto" w:fill="F4B083"/>
            <w:tcMar>
              <w:top w:w="100" w:type="dxa"/>
              <w:left w:w="100" w:type="dxa"/>
              <w:bottom w:w="100" w:type="dxa"/>
              <w:right w:w="100" w:type="dxa"/>
            </w:tcMar>
            <w:vAlign w:val="center"/>
          </w:tcPr>
          <w:p w:rsidR="0080611E" w:rsidRPr="00322F25" w:rsidRDefault="0075454F" w:rsidP="00322F25">
            <w:pPr>
              <w:widowControl w:val="0"/>
              <w:spacing w:line="240" w:lineRule="auto"/>
              <w:jc w:val="center"/>
              <w:rPr>
                <w:b/>
                <w:bCs/>
                <w:sz w:val="20"/>
                <w:szCs w:val="20"/>
                <w:lang w:val="es-ES"/>
              </w:rPr>
            </w:pPr>
            <w:r w:rsidRPr="00322F25">
              <w:rPr>
                <w:b/>
                <w:bCs/>
                <w:sz w:val="20"/>
                <w:szCs w:val="20"/>
                <w:lang w:val="es-ES"/>
              </w:rPr>
              <w:t>De 11 a 17 puntos</w:t>
            </w:r>
          </w:p>
        </w:tc>
        <w:tc>
          <w:tcPr>
            <w:tcW w:w="7485" w:type="dxa"/>
            <w:tcBorders>
              <w:top w:val="single" w:sz="8" w:space="0" w:color="FFFFFF"/>
              <w:left w:val="single" w:sz="8" w:space="0" w:color="FFFFFF"/>
              <w:bottom w:val="single" w:sz="8" w:space="0" w:color="FFFFFF"/>
              <w:right w:val="single" w:sz="8" w:space="0" w:color="FFFFFF"/>
            </w:tcBorders>
            <w:shd w:val="clear" w:color="auto" w:fill="F4B083"/>
            <w:tcMar>
              <w:top w:w="100" w:type="dxa"/>
              <w:left w:w="100" w:type="dxa"/>
              <w:bottom w:w="100" w:type="dxa"/>
              <w:right w:w="100" w:type="dxa"/>
            </w:tcMar>
          </w:tcPr>
          <w:p w:rsidR="0080611E" w:rsidRPr="00322F25" w:rsidRDefault="0075454F">
            <w:pPr>
              <w:widowControl w:val="0"/>
              <w:spacing w:line="240" w:lineRule="auto"/>
              <w:jc w:val="both"/>
              <w:rPr>
                <w:b/>
                <w:sz w:val="20"/>
                <w:szCs w:val="20"/>
                <w:lang w:val="es-ES"/>
              </w:rPr>
            </w:pPr>
            <w:r w:rsidRPr="00322F25">
              <w:rPr>
                <w:b/>
                <w:sz w:val="20"/>
                <w:szCs w:val="20"/>
                <w:lang w:val="es-ES"/>
              </w:rPr>
              <w:t>Deportista irregular</w:t>
            </w:r>
          </w:p>
          <w:p w:rsidR="0080611E" w:rsidRPr="00322F25" w:rsidRDefault="0075454F">
            <w:pPr>
              <w:widowControl w:val="0"/>
              <w:spacing w:line="240" w:lineRule="auto"/>
              <w:jc w:val="both"/>
              <w:rPr>
                <w:sz w:val="20"/>
                <w:szCs w:val="20"/>
                <w:lang w:val="es-ES"/>
              </w:rPr>
            </w:pPr>
            <w:r w:rsidRPr="00322F25">
              <w:rPr>
                <w:sz w:val="20"/>
                <w:szCs w:val="20"/>
                <w:lang w:val="es-ES"/>
              </w:rPr>
              <w:t>Ha conseguido realizar algunos retos de forma intermitente. Demuestra ser un/a deportista en evolución, comenzando a salir de la zona de confort. ¡Sigue esforzándote, sin duda vas por el buen camino!</w:t>
            </w:r>
          </w:p>
        </w:tc>
      </w:tr>
      <w:tr w:rsidR="0080611E" w:rsidRPr="00322F25" w:rsidTr="00322F25">
        <w:tc>
          <w:tcPr>
            <w:tcW w:w="2025" w:type="dxa"/>
            <w:tcBorders>
              <w:top w:val="single" w:sz="8" w:space="0" w:color="FFFFFF"/>
              <w:left w:val="single" w:sz="8" w:space="0" w:color="FFFFFF"/>
              <w:bottom w:val="single" w:sz="8" w:space="0" w:color="FFFFFF"/>
              <w:right w:val="single" w:sz="8" w:space="0" w:color="FFFFFF"/>
            </w:tcBorders>
            <w:shd w:val="clear" w:color="auto" w:fill="FF9999"/>
            <w:tcMar>
              <w:top w:w="100" w:type="dxa"/>
              <w:left w:w="100" w:type="dxa"/>
              <w:bottom w:w="100" w:type="dxa"/>
              <w:right w:w="100" w:type="dxa"/>
            </w:tcMar>
            <w:vAlign w:val="center"/>
          </w:tcPr>
          <w:p w:rsidR="0080611E" w:rsidRPr="00322F25" w:rsidRDefault="0075454F" w:rsidP="00322F25">
            <w:pPr>
              <w:widowControl w:val="0"/>
              <w:spacing w:line="240" w:lineRule="auto"/>
              <w:jc w:val="center"/>
              <w:rPr>
                <w:b/>
                <w:bCs/>
                <w:sz w:val="20"/>
                <w:szCs w:val="20"/>
                <w:lang w:val="es-ES"/>
              </w:rPr>
            </w:pPr>
            <w:r w:rsidRPr="00322F25">
              <w:rPr>
                <w:b/>
                <w:bCs/>
                <w:sz w:val="20"/>
                <w:szCs w:val="20"/>
                <w:lang w:val="es-ES"/>
              </w:rPr>
              <w:t>De 0 a 10 puntos</w:t>
            </w:r>
          </w:p>
        </w:tc>
        <w:tc>
          <w:tcPr>
            <w:tcW w:w="7485" w:type="dxa"/>
            <w:tcBorders>
              <w:top w:val="single" w:sz="8" w:space="0" w:color="FFFFFF"/>
              <w:left w:val="single" w:sz="8" w:space="0" w:color="FFFFFF"/>
              <w:bottom w:val="single" w:sz="8" w:space="0" w:color="FFFFFF"/>
              <w:right w:val="single" w:sz="8" w:space="0" w:color="FFFFFF"/>
            </w:tcBorders>
            <w:shd w:val="clear" w:color="auto" w:fill="FF9999"/>
            <w:tcMar>
              <w:top w:w="100" w:type="dxa"/>
              <w:left w:w="100" w:type="dxa"/>
              <w:bottom w:w="100" w:type="dxa"/>
              <w:right w:w="100" w:type="dxa"/>
            </w:tcMar>
          </w:tcPr>
          <w:p w:rsidR="0080611E" w:rsidRPr="00322F25" w:rsidRDefault="0075454F">
            <w:pPr>
              <w:widowControl w:val="0"/>
              <w:spacing w:line="240" w:lineRule="auto"/>
              <w:jc w:val="both"/>
              <w:rPr>
                <w:b/>
                <w:sz w:val="20"/>
                <w:szCs w:val="20"/>
                <w:lang w:val="es-ES"/>
              </w:rPr>
            </w:pPr>
            <w:r w:rsidRPr="00322F25">
              <w:rPr>
                <w:b/>
                <w:sz w:val="20"/>
                <w:szCs w:val="20"/>
                <w:lang w:val="es-ES"/>
              </w:rPr>
              <w:t>Deportista despistad@</w:t>
            </w:r>
          </w:p>
          <w:p w:rsidR="0080611E" w:rsidRPr="00322F25" w:rsidRDefault="0075454F">
            <w:pPr>
              <w:widowControl w:val="0"/>
              <w:spacing w:line="240" w:lineRule="auto"/>
              <w:jc w:val="both"/>
              <w:rPr>
                <w:sz w:val="20"/>
                <w:szCs w:val="20"/>
                <w:lang w:val="es-ES"/>
              </w:rPr>
            </w:pPr>
            <w:r w:rsidRPr="00322F25">
              <w:rPr>
                <w:sz w:val="20"/>
                <w:szCs w:val="20"/>
                <w:lang w:val="es-ES"/>
              </w:rPr>
              <w:t>Ha conseguido un número insuficiente de retos. Demuestra ser un/deportista poco constante y desorganizado. Intenta esforzarte más y obtendrás mejores resultados. ¡Ánimo!</w:t>
            </w:r>
          </w:p>
        </w:tc>
      </w:tr>
    </w:tbl>
    <w:p w:rsidR="0080611E" w:rsidRPr="00322F25" w:rsidRDefault="0080611E">
      <w:pPr>
        <w:spacing w:line="240" w:lineRule="auto"/>
        <w:rPr>
          <w:b/>
          <w:color w:val="B0C4DE"/>
          <w:sz w:val="40"/>
          <w:szCs w:val="40"/>
          <w:lang w:val="es-ES"/>
        </w:rPr>
      </w:pPr>
    </w:p>
    <w:p w:rsidR="0080611E" w:rsidRPr="00322F25" w:rsidRDefault="0080611E">
      <w:pPr>
        <w:spacing w:line="480" w:lineRule="auto"/>
        <w:ind w:firstLine="720"/>
        <w:rPr>
          <w:b/>
          <w:color w:val="B0C4DE"/>
          <w:sz w:val="40"/>
          <w:szCs w:val="40"/>
          <w:lang w:val="es-ES"/>
        </w:rPr>
      </w:pPr>
    </w:p>
    <w:p w:rsidR="0080611E" w:rsidRPr="00322F25" w:rsidRDefault="0080611E">
      <w:pPr>
        <w:spacing w:line="480" w:lineRule="auto"/>
        <w:rPr>
          <w:b/>
          <w:color w:val="B0C4DE"/>
          <w:sz w:val="40"/>
          <w:szCs w:val="40"/>
          <w:lang w:val="es-ES"/>
        </w:rPr>
      </w:pPr>
    </w:p>
    <w:p w:rsidR="0080611E" w:rsidRPr="00322F25" w:rsidRDefault="0080611E">
      <w:pPr>
        <w:spacing w:line="480" w:lineRule="auto"/>
        <w:ind w:firstLine="720"/>
        <w:rPr>
          <w:b/>
          <w:color w:val="B0C4DE"/>
          <w:sz w:val="40"/>
          <w:szCs w:val="40"/>
          <w:lang w:val="es-ES"/>
        </w:rPr>
      </w:pPr>
    </w:p>
    <w:p w:rsidR="0080611E" w:rsidRPr="00322F25" w:rsidRDefault="0080611E">
      <w:pPr>
        <w:spacing w:line="240" w:lineRule="auto"/>
        <w:ind w:firstLine="720"/>
        <w:rPr>
          <w:b/>
          <w:color w:val="B0C4DE"/>
          <w:sz w:val="40"/>
          <w:szCs w:val="40"/>
          <w:lang w:val="es-ES"/>
        </w:rPr>
      </w:pPr>
    </w:p>
    <w:p w:rsidR="0080611E" w:rsidRPr="00322F25" w:rsidRDefault="0080611E">
      <w:pPr>
        <w:spacing w:line="240" w:lineRule="auto"/>
        <w:ind w:firstLine="720"/>
        <w:rPr>
          <w:b/>
          <w:color w:val="2D4050"/>
          <w:sz w:val="24"/>
          <w:szCs w:val="24"/>
          <w:highlight w:val="white"/>
          <w:lang w:val="es-ES"/>
        </w:rPr>
      </w:pPr>
    </w:p>
    <w:p w:rsidR="0080611E" w:rsidRDefault="0080611E">
      <w:pPr>
        <w:spacing w:line="240" w:lineRule="auto"/>
        <w:ind w:firstLine="720"/>
        <w:jc w:val="right"/>
        <w:rPr>
          <w:color w:val="B0C4DE"/>
          <w:sz w:val="24"/>
          <w:szCs w:val="24"/>
        </w:rPr>
      </w:pPr>
    </w:p>
    <w:sectPr w:rsidR="0080611E" w:rsidSect="00322F25">
      <w:type w:val="continuous"/>
      <w:pgSz w:w="12240" w:h="15840"/>
      <w:pgMar w:top="1134" w:right="1440" w:bottom="1260" w:left="1440" w:header="720" w:footer="720" w:gutter="0"/>
      <w:cols w:space="720" w:equalWidth="0">
        <w:col w:w="8838"/>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70F9" w:rsidRDefault="004D70F9">
      <w:pPr>
        <w:spacing w:line="240" w:lineRule="auto"/>
      </w:pPr>
      <w:r>
        <w:separator/>
      </w:r>
    </w:p>
  </w:endnote>
  <w:endnote w:type="continuationSeparator" w:id="0">
    <w:p w:rsidR="004D70F9" w:rsidRDefault="004D70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Pathway Gothic One">
    <w:altName w:val="Calibri"/>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611E" w:rsidRPr="00046544" w:rsidRDefault="0075454F">
    <w:pPr>
      <w:spacing w:line="240" w:lineRule="auto"/>
      <w:jc w:val="right"/>
      <w:rPr>
        <w:rFonts w:ascii="Calibri" w:eastAsia="Calibri" w:hAnsi="Calibri" w:cs="Calibri"/>
        <w:color w:val="F74E0D"/>
        <w:sz w:val="24"/>
        <w:szCs w:val="24"/>
        <w:lang w:val="es-ES"/>
      </w:rPr>
    </w:pPr>
    <w:r w:rsidRPr="00046544">
      <w:rPr>
        <w:rFonts w:ascii="Calibri" w:eastAsia="Calibri" w:hAnsi="Calibri" w:cs="Calibri"/>
        <w:color w:val="F74E0D"/>
        <w:sz w:val="24"/>
        <w:szCs w:val="24"/>
        <w:lang w:val="es-ES"/>
      </w:rPr>
      <w:t>_________________________________</w:t>
    </w:r>
  </w:p>
  <w:p w:rsidR="0080611E" w:rsidRPr="00046544" w:rsidRDefault="0075454F">
    <w:pPr>
      <w:spacing w:line="240" w:lineRule="auto"/>
      <w:jc w:val="right"/>
      <w:rPr>
        <w:rFonts w:ascii="Calibri" w:eastAsia="Calibri" w:hAnsi="Calibri" w:cs="Calibri"/>
        <w:b/>
        <w:color w:val="F74E0D"/>
        <w:sz w:val="24"/>
        <w:szCs w:val="24"/>
        <w:lang w:val="es-ES"/>
      </w:rPr>
    </w:pPr>
    <w:r w:rsidRPr="00046544">
      <w:rPr>
        <w:rFonts w:ascii="Calibri" w:eastAsia="Calibri" w:hAnsi="Calibri" w:cs="Calibri"/>
        <w:color w:val="F74E0D"/>
        <w:sz w:val="24"/>
        <w:szCs w:val="24"/>
        <w:lang w:val="es-ES"/>
      </w:rPr>
      <w:t xml:space="preserve">ELABORADO POR </w:t>
    </w:r>
    <w:r w:rsidRPr="00046544">
      <w:rPr>
        <w:rFonts w:ascii="Calibri" w:eastAsia="Calibri" w:hAnsi="Calibri" w:cs="Calibri"/>
        <w:b/>
        <w:color w:val="F74E0D"/>
        <w:sz w:val="24"/>
        <w:szCs w:val="24"/>
        <w:lang w:val="es-ES"/>
      </w:rPr>
      <w:t>MVP SPORT</w:t>
    </w:r>
  </w:p>
  <w:p w:rsidR="0080611E" w:rsidRPr="00046544" w:rsidRDefault="004D70F9">
    <w:pPr>
      <w:spacing w:line="240" w:lineRule="auto"/>
      <w:jc w:val="right"/>
      <w:rPr>
        <w:rFonts w:ascii="Calibri" w:eastAsia="Calibri" w:hAnsi="Calibri" w:cs="Calibri"/>
        <w:color w:val="F74E0D"/>
        <w:sz w:val="24"/>
        <w:szCs w:val="24"/>
        <w:lang w:val="es-ES"/>
      </w:rPr>
    </w:pPr>
    <w:hyperlink r:id="rId1">
      <w:r w:rsidR="0075454F" w:rsidRPr="00046544">
        <w:rPr>
          <w:rFonts w:ascii="Calibri" w:eastAsia="Calibri" w:hAnsi="Calibri" w:cs="Calibri"/>
          <w:color w:val="F74E0D"/>
          <w:sz w:val="24"/>
          <w:szCs w:val="24"/>
          <w:lang w:val="es-ES"/>
        </w:rPr>
        <w:t>www.mvpsport.es</w:t>
      </w:r>
    </w:hyperlink>
  </w:p>
  <w:p w:rsidR="0080611E" w:rsidRPr="00046544" w:rsidRDefault="0080611E">
    <w:pPr>
      <w:jc w:val="right"/>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70F9" w:rsidRDefault="004D70F9">
      <w:pPr>
        <w:spacing w:line="240" w:lineRule="auto"/>
      </w:pPr>
      <w:r>
        <w:separator/>
      </w:r>
    </w:p>
  </w:footnote>
  <w:footnote w:type="continuationSeparator" w:id="0">
    <w:p w:rsidR="004D70F9" w:rsidRDefault="004D70F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11E"/>
    <w:rsid w:val="00046544"/>
    <w:rsid w:val="0025414F"/>
    <w:rsid w:val="00322F25"/>
    <w:rsid w:val="003C6157"/>
    <w:rsid w:val="004D70F9"/>
    <w:rsid w:val="005E3310"/>
    <w:rsid w:val="0075454F"/>
    <w:rsid w:val="007D6A6F"/>
    <w:rsid w:val="0080611E"/>
    <w:rsid w:val="008B377B"/>
    <w:rsid w:val="00B52795"/>
    <w:rsid w:val="00BE55C5"/>
    <w:rsid w:val="00BF408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s-E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7EE"/>
      </w:tcPr>
    </w:tblStylePr>
    <w:tblStylePr w:type="band1Horz">
      <w:tblPr/>
      <w:tcPr>
        <w:shd w:val="clear" w:color="auto" w:fill="BDD7EE"/>
      </w:tcPr>
    </w:tblStyle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styleId="Tablaconcuadrcula">
    <w:name w:val="Table Grid"/>
    <w:basedOn w:val="Tablanormal"/>
    <w:uiPriority w:val="39"/>
    <w:rsid w:val="0004654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22F25"/>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322F25"/>
  </w:style>
  <w:style w:type="paragraph" w:styleId="Piedepgina">
    <w:name w:val="footer"/>
    <w:basedOn w:val="Normal"/>
    <w:link w:val="PiedepginaCar"/>
    <w:uiPriority w:val="99"/>
    <w:unhideWhenUsed/>
    <w:rsid w:val="00322F25"/>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322F25"/>
  </w:style>
  <w:style w:type="paragraph" w:styleId="Textodeglobo">
    <w:name w:val="Balloon Text"/>
    <w:basedOn w:val="Normal"/>
    <w:link w:val="TextodegloboCar"/>
    <w:uiPriority w:val="99"/>
    <w:semiHidden/>
    <w:unhideWhenUsed/>
    <w:rsid w:val="00BF4081"/>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F408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s-E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7EE"/>
      </w:tcPr>
    </w:tblStylePr>
    <w:tblStylePr w:type="band1Horz">
      <w:tblPr/>
      <w:tcPr>
        <w:shd w:val="clear" w:color="auto" w:fill="BDD7EE"/>
      </w:tcPr>
    </w:tblStyle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styleId="Tablaconcuadrcula">
    <w:name w:val="Table Grid"/>
    <w:basedOn w:val="Tablanormal"/>
    <w:uiPriority w:val="39"/>
    <w:rsid w:val="0004654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22F25"/>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322F25"/>
  </w:style>
  <w:style w:type="paragraph" w:styleId="Piedepgina">
    <w:name w:val="footer"/>
    <w:basedOn w:val="Normal"/>
    <w:link w:val="PiedepginaCar"/>
    <w:uiPriority w:val="99"/>
    <w:unhideWhenUsed/>
    <w:rsid w:val="00322F25"/>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322F25"/>
  </w:style>
  <w:style w:type="paragraph" w:styleId="Textodeglobo">
    <w:name w:val="Balloon Text"/>
    <w:basedOn w:val="Normal"/>
    <w:link w:val="TextodegloboCar"/>
    <w:uiPriority w:val="99"/>
    <w:semiHidden/>
    <w:unhideWhenUsed/>
    <w:rsid w:val="00BF4081"/>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F40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g"/><Relationship Id="rId18" Type="http://schemas.openxmlformats.org/officeDocument/2006/relationships/image" Target="media/image11.jp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footer" Target="footer1.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9.png"/><Relationship Id="rId20" Type="http://schemas.openxmlformats.org/officeDocument/2006/relationships/hyperlink" Target="https://www.youtube.com/watch?v=3mFVCX2wmqw&amp;t=324s"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4.jpg"/><Relationship Id="rId24" Type="http://schemas.openxmlformats.org/officeDocument/2006/relationships/hyperlink" Target="https://www.flaticon.com/" TargetMode="Externa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https://www.flaticon.com/authors/freepik" TargetMode="External"/><Relationship Id="rId10" Type="http://schemas.openxmlformats.org/officeDocument/2006/relationships/image" Target="media/image3.jp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image" Target="media/image14.jpg"/></Relationships>
</file>

<file path=word/_rels/footer1.xml.rels><?xml version="1.0" encoding="UTF-8" standalone="yes"?>
<Relationships xmlns="http://schemas.openxmlformats.org/package/2006/relationships"><Relationship Id="rId1" Type="http://schemas.openxmlformats.org/officeDocument/2006/relationships/hyperlink" Target="http://www.mvpspor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2058</Words>
  <Characters>11319</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13351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TOÑO</dc:creator>
  <cp:lastModifiedBy>AVG</cp:lastModifiedBy>
  <cp:revision>2</cp:revision>
  <dcterms:created xsi:type="dcterms:W3CDTF">2020-05-09T08:13:00Z</dcterms:created>
  <dcterms:modified xsi:type="dcterms:W3CDTF">2020-05-09T08:13:00Z</dcterms:modified>
</cp:coreProperties>
</file>